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4F86" w14:textId="62FBA95A" w:rsidR="00125A33" w:rsidRPr="00911DD4" w:rsidRDefault="00DC6CAC" w:rsidP="4DE182E8">
      <w:pPr>
        <w:pStyle w:val="Heading2"/>
        <w:rPr>
          <w:rFonts w:ascii="Arial" w:hAnsi="Arial" w:cs="Arial"/>
          <w:b/>
          <w:bCs/>
          <w:color w:val="000000" w:themeColor="text1"/>
          <w:sz w:val="28"/>
          <w:szCs w:val="28"/>
        </w:rPr>
      </w:pPr>
      <w:commentRangeStart w:id="0"/>
      <w:r>
        <w:rPr>
          <w:rFonts w:ascii="Arial" w:hAnsi="Arial" w:cs="Arial"/>
          <w:b/>
          <w:bCs/>
          <w:color w:val="000000" w:themeColor="text1"/>
          <w:sz w:val="28"/>
          <w:szCs w:val="28"/>
        </w:rPr>
        <w:t>RWS</w:t>
      </w:r>
      <w:r w:rsidR="002003C2" w:rsidRPr="00911DD4">
        <w:rPr>
          <w:rFonts w:ascii="Arial" w:hAnsi="Arial" w:cs="Arial"/>
          <w:b/>
          <w:bCs/>
          <w:color w:val="000000" w:themeColor="text1"/>
          <w:sz w:val="28"/>
          <w:szCs w:val="28"/>
        </w:rPr>
        <w:t xml:space="preserve"> 1302: </w:t>
      </w:r>
      <w:commentRangeEnd w:id="0"/>
      <w:r>
        <w:rPr>
          <w:rStyle w:val="CommentReference"/>
          <w:rFonts w:asciiTheme="minorHAnsi" w:eastAsiaTheme="minorHAnsi" w:hAnsiTheme="minorHAnsi" w:cstheme="minorBidi"/>
          <w:color w:val="auto"/>
        </w:rPr>
        <w:commentReference w:id="0"/>
      </w:r>
      <w:r w:rsidR="008E0113" w:rsidRPr="00911DD4">
        <w:rPr>
          <w:rFonts w:ascii="Arial" w:hAnsi="Arial" w:cs="Arial"/>
          <w:b/>
          <w:bCs/>
          <w:color w:val="000000" w:themeColor="text1"/>
          <w:sz w:val="28"/>
          <w:szCs w:val="28"/>
        </w:rPr>
        <w:t>Rhetoric &amp; Composition II</w:t>
      </w:r>
      <w:r w:rsidR="00FF107F" w:rsidRPr="00911DD4">
        <w:rPr>
          <w:rFonts w:ascii="Arial" w:hAnsi="Arial" w:cs="Arial"/>
          <w:b/>
          <w:bCs/>
          <w:color w:val="000000" w:themeColor="text1"/>
          <w:sz w:val="28"/>
          <w:szCs w:val="28"/>
        </w:rPr>
        <w:t xml:space="preserve"> (ONLINE)</w:t>
      </w:r>
    </w:p>
    <w:p w14:paraId="31D3A3D9" w14:textId="500F96C7" w:rsidR="00EB549E" w:rsidRPr="00911DD4" w:rsidRDefault="00EB549E" w:rsidP="4DE182E8">
      <w:pPr>
        <w:pStyle w:val="Heading2"/>
        <w:rPr>
          <w:rFonts w:ascii="Arial" w:hAnsi="Arial" w:cs="Arial"/>
          <w:color w:val="000000" w:themeColor="text1"/>
          <w:sz w:val="28"/>
          <w:szCs w:val="28"/>
        </w:rPr>
      </w:pPr>
      <w:r w:rsidRPr="00911DD4">
        <w:rPr>
          <w:rFonts w:ascii="Arial" w:hAnsi="Arial" w:cs="Arial"/>
          <w:color w:val="000000" w:themeColor="text1"/>
          <w:sz w:val="28"/>
          <w:szCs w:val="28"/>
        </w:rPr>
        <w:t>CRN</w:t>
      </w:r>
      <w:r w:rsidR="00B22BB8" w:rsidRPr="00911DD4">
        <w:rPr>
          <w:rFonts w:ascii="Arial" w:hAnsi="Arial" w:cs="Arial"/>
          <w:color w:val="000000" w:themeColor="text1"/>
          <w:sz w:val="28"/>
          <w:szCs w:val="28"/>
        </w:rPr>
        <w:t>: 12345</w:t>
      </w:r>
    </w:p>
    <w:p w14:paraId="1F418CAF" w14:textId="1C46E0BB" w:rsidR="00EB549E" w:rsidRPr="00911DD4" w:rsidRDefault="006E352E" w:rsidP="4DE182E8">
      <w:pPr>
        <w:pStyle w:val="Heading2"/>
        <w:rPr>
          <w:rFonts w:ascii="Arial" w:hAnsi="Arial" w:cs="Arial"/>
          <w:color w:val="000000" w:themeColor="text1"/>
          <w:sz w:val="28"/>
          <w:szCs w:val="28"/>
        </w:rPr>
      </w:pPr>
      <w:r w:rsidRPr="00911DD4">
        <w:rPr>
          <w:rFonts w:ascii="Arial" w:hAnsi="Arial" w:cs="Arial"/>
          <w:color w:val="000000" w:themeColor="text1"/>
          <w:sz w:val="28"/>
          <w:szCs w:val="28"/>
        </w:rPr>
        <w:t>Fall</w:t>
      </w:r>
      <w:r w:rsidR="002003C2" w:rsidRPr="00911DD4">
        <w:rPr>
          <w:rFonts w:ascii="Arial" w:hAnsi="Arial" w:cs="Arial"/>
          <w:color w:val="000000" w:themeColor="text1"/>
          <w:sz w:val="28"/>
          <w:szCs w:val="28"/>
        </w:rPr>
        <w:t xml:space="preserve"> </w:t>
      </w:r>
      <w:r w:rsidR="27D8659F" w:rsidRPr="00911DD4">
        <w:rPr>
          <w:rFonts w:ascii="Arial" w:hAnsi="Arial" w:cs="Arial"/>
          <w:color w:val="000000" w:themeColor="text1"/>
          <w:sz w:val="28"/>
          <w:szCs w:val="28"/>
        </w:rPr>
        <w:t>2020</w:t>
      </w:r>
    </w:p>
    <w:p w14:paraId="00992E55" w14:textId="77777777" w:rsidR="002003C2" w:rsidRPr="00911DD4" w:rsidRDefault="002003C2" w:rsidP="4DE182E8">
      <w:pPr>
        <w:pStyle w:val="Heading2"/>
        <w:rPr>
          <w:rFonts w:ascii="Arial" w:hAnsi="Arial" w:cs="Arial"/>
          <w:color w:val="000000" w:themeColor="text1"/>
          <w:sz w:val="28"/>
          <w:szCs w:val="28"/>
        </w:rPr>
      </w:pPr>
    </w:p>
    <w:p w14:paraId="0E644553" w14:textId="1A1F9AD5" w:rsidR="002003C2" w:rsidRPr="00911DD4" w:rsidRDefault="0086530F" w:rsidP="4DE182E8">
      <w:pPr>
        <w:pStyle w:val="Heading2"/>
        <w:rPr>
          <w:rFonts w:ascii="Arial" w:hAnsi="Arial" w:cs="Arial"/>
          <w:color w:val="000000" w:themeColor="text1"/>
          <w:sz w:val="28"/>
          <w:szCs w:val="28"/>
        </w:rPr>
      </w:pPr>
      <w:r>
        <w:rPr>
          <w:rFonts w:ascii="Arial" w:hAnsi="Arial" w:cs="Arial"/>
          <w:color w:val="000000" w:themeColor="text1"/>
          <w:sz w:val="28"/>
          <w:szCs w:val="28"/>
        </w:rPr>
        <w:t>Professor</w:t>
      </w:r>
      <w:r w:rsidR="002003C2" w:rsidRPr="00911DD4">
        <w:rPr>
          <w:rFonts w:ascii="Arial" w:hAnsi="Arial" w:cs="Arial"/>
          <w:color w:val="000000" w:themeColor="text1"/>
          <w:sz w:val="28"/>
          <w:szCs w:val="28"/>
        </w:rPr>
        <w:t xml:space="preserve">. </w:t>
      </w:r>
      <w:r w:rsidR="00E462B4" w:rsidRPr="00911DD4">
        <w:rPr>
          <w:rFonts w:ascii="Arial" w:hAnsi="Arial" w:cs="Arial"/>
          <w:color w:val="000000" w:themeColor="text1"/>
          <w:sz w:val="28"/>
          <w:szCs w:val="28"/>
        </w:rPr>
        <w:t>First Name Last Name</w:t>
      </w:r>
    </w:p>
    <w:p w14:paraId="410788B1" w14:textId="3B871401" w:rsidR="002003C2" w:rsidRPr="00911DD4" w:rsidRDefault="00E462B4" w:rsidP="4DE182E8">
      <w:pPr>
        <w:pStyle w:val="Heading2"/>
        <w:rPr>
          <w:rFonts w:ascii="Arial" w:hAnsi="Arial" w:cs="Arial"/>
          <w:color w:val="000000" w:themeColor="text1"/>
        </w:rPr>
      </w:pPr>
      <w:r w:rsidRPr="00911DD4">
        <w:rPr>
          <w:rFonts w:ascii="Arial" w:hAnsi="Arial" w:cs="Arial"/>
          <w:color w:val="000000" w:themeColor="text1"/>
        </w:rPr>
        <w:t>fnln@utep.edu</w:t>
      </w:r>
    </w:p>
    <w:p w14:paraId="19976A39" w14:textId="3DE7B8CF" w:rsidR="002003C2" w:rsidRPr="00911DD4" w:rsidRDefault="002003C2" w:rsidP="4DE182E8">
      <w:pPr>
        <w:pStyle w:val="Heading2"/>
        <w:rPr>
          <w:ins w:id="1" w:author="Sirin Villalobos, Cigdem" w:date="2020-07-16T16:30:00Z"/>
          <w:rFonts w:ascii="Arial" w:hAnsi="Arial" w:cs="Arial"/>
          <w:color w:val="000000" w:themeColor="text1"/>
        </w:rPr>
      </w:pPr>
      <w:r w:rsidRPr="00911DD4">
        <w:rPr>
          <w:rFonts w:ascii="Arial" w:hAnsi="Arial" w:cs="Arial"/>
          <w:color w:val="000000" w:themeColor="text1"/>
        </w:rPr>
        <w:t>(915) 747-1234</w:t>
      </w:r>
    </w:p>
    <w:p w14:paraId="62D007BD" w14:textId="00C41176" w:rsidR="009031DA" w:rsidRPr="00911DD4" w:rsidRDefault="009031DA" w:rsidP="009031DA">
      <w:pPr>
        <w:rPr>
          <w:rFonts w:ascii="Arial" w:eastAsiaTheme="majorEastAsia" w:hAnsi="Arial" w:cs="Arial"/>
          <w:color w:val="000000" w:themeColor="text1"/>
          <w:sz w:val="26"/>
          <w:szCs w:val="26"/>
        </w:rPr>
      </w:pPr>
      <w:ins w:id="2" w:author="Sirin Villalobos, Cigdem" w:date="2020-07-16T16:30:00Z">
        <w:r w:rsidRPr="00911DD4">
          <w:rPr>
            <w:rFonts w:ascii="Arial" w:eastAsiaTheme="majorEastAsia" w:hAnsi="Arial" w:cs="Arial"/>
            <w:color w:val="000000" w:themeColor="text1"/>
            <w:sz w:val="26"/>
            <w:szCs w:val="26"/>
          </w:rPr>
          <w:t xml:space="preserve">Office </w:t>
        </w:r>
      </w:ins>
      <w:ins w:id="3" w:author="Sirin Villalobos, Cigdem" w:date="2020-07-16T16:31:00Z">
        <w:r w:rsidRPr="00911DD4">
          <w:rPr>
            <w:rFonts w:ascii="Arial" w:eastAsiaTheme="majorEastAsia" w:hAnsi="Arial" w:cs="Arial"/>
            <w:color w:val="000000" w:themeColor="text1"/>
            <w:sz w:val="26"/>
            <w:szCs w:val="26"/>
          </w:rPr>
          <w:t>H</w:t>
        </w:r>
      </w:ins>
      <w:ins w:id="4" w:author="Sirin Villalobos, Cigdem" w:date="2020-07-16T16:30:00Z">
        <w:r w:rsidRPr="00911DD4">
          <w:rPr>
            <w:rFonts w:ascii="Arial" w:eastAsiaTheme="majorEastAsia" w:hAnsi="Arial" w:cs="Arial"/>
            <w:color w:val="000000" w:themeColor="text1"/>
            <w:sz w:val="26"/>
            <w:szCs w:val="26"/>
          </w:rPr>
          <w:t xml:space="preserve">ours: </w:t>
        </w:r>
      </w:ins>
      <w:commentRangeStart w:id="5"/>
      <w:ins w:id="6" w:author="Sirin Villalobos, Cigdem" w:date="2020-07-16T16:31:00Z">
        <w:r w:rsidRPr="00911DD4">
          <w:rPr>
            <w:rFonts w:ascii="Arial" w:eastAsiaTheme="majorEastAsia" w:hAnsi="Arial" w:cs="Arial"/>
            <w:color w:val="000000" w:themeColor="text1"/>
            <w:sz w:val="26"/>
            <w:szCs w:val="26"/>
          </w:rPr>
          <w:t>Virtually via Blackboard Collaborate</w:t>
        </w:r>
      </w:ins>
      <w:ins w:id="7" w:author="Sirin Villalobos, Cigdem" w:date="2020-07-16T16:40:00Z">
        <w:r w:rsidRPr="00911DD4">
          <w:rPr>
            <w:rFonts w:ascii="Arial" w:eastAsiaTheme="majorEastAsia" w:hAnsi="Arial" w:cs="Arial"/>
            <w:color w:val="000000" w:themeColor="text1"/>
            <w:sz w:val="26"/>
            <w:szCs w:val="26"/>
          </w:rPr>
          <w:t xml:space="preserve"> </w:t>
        </w:r>
      </w:ins>
      <w:commentRangeEnd w:id="5"/>
      <w:r w:rsidR="00BD1784">
        <w:rPr>
          <w:rStyle w:val="CommentReference"/>
        </w:rPr>
        <w:commentReference w:id="5"/>
      </w:r>
      <w:ins w:id="8" w:author="Sirin Villalobos, Cigdem" w:date="2020-07-16T16:52:00Z">
        <w:r w:rsidR="00AC6D72" w:rsidRPr="00911DD4">
          <w:rPr>
            <w:rFonts w:ascii="Arial" w:eastAsiaTheme="majorEastAsia" w:hAnsi="Arial" w:cs="Arial"/>
            <w:color w:val="000000" w:themeColor="text1"/>
            <w:sz w:val="26"/>
            <w:szCs w:val="26"/>
          </w:rPr>
          <w:t xml:space="preserve">M 1-2pm, </w:t>
        </w:r>
      </w:ins>
      <w:ins w:id="9" w:author="Sirin Villalobos, Cigdem" w:date="2020-07-16T16:40:00Z">
        <w:r w:rsidRPr="00911DD4">
          <w:rPr>
            <w:rFonts w:ascii="Arial" w:eastAsiaTheme="majorEastAsia" w:hAnsi="Arial" w:cs="Arial"/>
            <w:color w:val="000000" w:themeColor="text1"/>
            <w:sz w:val="26"/>
            <w:szCs w:val="26"/>
          </w:rPr>
          <w:t>T</w:t>
        </w:r>
      </w:ins>
      <w:ins w:id="10" w:author="Sirin Villalobos, Cigdem" w:date="2020-07-16T16:52:00Z">
        <w:r w:rsidR="00AC6D72" w:rsidRPr="00911DD4">
          <w:rPr>
            <w:rFonts w:ascii="Arial" w:eastAsiaTheme="majorEastAsia" w:hAnsi="Arial" w:cs="Arial"/>
            <w:color w:val="000000" w:themeColor="text1"/>
            <w:sz w:val="26"/>
            <w:szCs w:val="26"/>
          </w:rPr>
          <w:t xml:space="preserve"> 10-11am, </w:t>
        </w:r>
      </w:ins>
      <w:ins w:id="11" w:author="Sirin Villalobos, Cigdem" w:date="2020-07-16T16:40:00Z">
        <w:r w:rsidRPr="00911DD4">
          <w:rPr>
            <w:rFonts w:ascii="Arial" w:eastAsiaTheme="majorEastAsia" w:hAnsi="Arial" w:cs="Arial"/>
            <w:color w:val="000000" w:themeColor="text1"/>
            <w:sz w:val="26"/>
            <w:szCs w:val="26"/>
          </w:rPr>
          <w:t xml:space="preserve">R </w:t>
        </w:r>
      </w:ins>
      <w:ins w:id="12" w:author="Sirin Villalobos, Cigdem" w:date="2020-07-16T16:53:00Z">
        <w:r w:rsidR="00AC6D72" w:rsidRPr="00911DD4">
          <w:rPr>
            <w:rFonts w:ascii="Arial" w:eastAsiaTheme="majorEastAsia" w:hAnsi="Arial" w:cs="Arial"/>
            <w:color w:val="000000" w:themeColor="text1"/>
            <w:sz w:val="26"/>
            <w:szCs w:val="26"/>
          </w:rPr>
          <w:t>4</w:t>
        </w:r>
      </w:ins>
      <w:ins w:id="13" w:author="Sirin Villalobos, Cigdem" w:date="2020-07-16T16:40:00Z">
        <w:r w:rsidRPr="00911DD4">
          <w:rPr>
            <w:rFonts w:ascii="Arial" w:eastAsiaTheme="majorEastAsia" w:hAnsi="Arial" w:cs="Arial"/>
            <w:color w:val="000000" w:themeColor="text1"/>
            <w:sz w:val="26"/>
            <w:szCs w:val="26"/>
          </w:rPr>
          <w:t>-</w:t>
        </w:r>
      </w:ins>
      <w:ins w:id="14" w:author="Sirin Villalobos, Cigdem" w:date="2020-07-16T16:53:00Z">
        <w:r w:rsidR="00AC6D72" w:rsidRPr="00911DD4">
          <w:rPr>
            <w:rFonts w:ascii="Arial" w:eastAsiaTheme="majorEastAsia" w:hAnsi="Arial" w:cs="Arial"/>
            <w:color w:val="000000" w:themeColor="text1"/>
            <w:sz w:val="26"/>
            <w:szCs w:val="26"/>
          </w:rPr>
          <w:t>5</w:t>
        </w:r>
      </w:ins>
      <w:ins w:id="15" w:author="Sirin Villalobos, Cigdem" w:date="2020-07-16T16:40:00Z">
        <w:r w:rsidRPr="00911DD4">
          <w:rPr>
            <w:rFonts w:ascii="Arial" w:eastAsiaTheme="majorEastAsia" w:hAnsi="Arial" w:cs="Arial"/>
            <w:color w:val="000000" w:themeColor="text1"/>
            <w:sz w:val="26"/>
            <w:szCs w:val="26"/>
          </w:rPr>
          <w:t>pm</w:t>
        </w:r>
      </w:ins>
    </w:p>
    <w:p w14:paraId="1C706A7A" w14:textId="580578EB" w:rsidR="00D92111" w:rsidRPr="00911DD4" w:rsidRDefault="00D92111" w:rsidP="002524F4">
      <w:pPr>
        <w:pStyle w:val="Heading2"/>
        <w:rPr>
          <w:rFonts w:ascii="Arial" w:hAnsi="Arial" w:cs="Arial"/>
          <w:b/>
          <w:color w:val="000000" w:themeColor="text1"/>
        </w:rPr>
      </w:pPr>
    </w:p>
    <w:p w14:paraId="7C8543A4" w14:textId="0D7785C0" w:rsidR="00874856" w:rsidRPr="00911DD4" w:rsidRDefault="00874856" w:rsidP="4DE182E8">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 Information</w:t>
      </w:r>
      <w:r w:rsidRPr="00911DD4">
        <w:rPr>
          <w:rFonts w:ascii="Arial" w:hAnsi="Arial" w:cs="Arial"/>
          <w:color w:val="000000" w:themeColor="text1"/>
          <w:sz w:val="28"/>
          <w:szCs w:val="28"/>
          <w:bdr w:val="single" w:sz="4" w:space="0" w:color="auto"/>
        </w:rPr>
        <w:t>: What this class is about and what we will do</w:t>
      </w:r>
    </w:p>
    <w:p w14:paraId="2DB07208" w14:textId="1F80DCFF" w:rsidR="00EB549E" w:rsidRPr="006F5A38" w:rsidRDefault="620F54C0" w:rsidP="4DE182E8">
      <w:pPr>
        <w:pStyle w:val="Subtitle"/>
        <w:rPr>
          <w:rFonts w:ascii="Arial" w:hAnsi="Arial" w:cs="Arial"/>
          <w:b/>
          <w:bCs/>
          <w:color w:val="000000" w:themeColor="text1"/>
          <w:sz w:val="24"/>
          <w:szCs w:val="24"/>
        </w:rPr>
      </w:pPr>
      <w:commentRangeStart w:id="16"/>
      <w:r w:rsidRPr="006F5A38">
        <w:rPr>
          <w:rFonts w:ascii="Arial" w:hAnsi="Arial" w:cs="Arial"/>
          <w:b/>
          <w:bCs/>
          <w:color w:val="000000" w:themeColor="text1"/>
          <w:sz w:val="24"/>
          <w:szCs w:val="24"/>
        </w:rPr>
        <w:t>COURSE DESCRIPTION</w:t>
      </w:r>
      <w:commentRangeEnd w:id="16"/>
      <w:r w:rsidR="00BD1784" w:rsidRPr="006F5A38">
        <w:rPr>
          <w:rStyle w:val="CommentReference"/>
          <w:rFonts w:eastAsiaTheme="minorHAnsi"/>
          <w:b/>
          <w:bCs/>
          <w:color w:val="auto"/>
          <w:spacing w:val="0"/>
        </w:rPr>
        <w:commentReference w:id="16"/>
      </w:r>
    </w:p>
    <w:p w14:paraId="23785382" w14:textId="48F961AD" w:rsidR="00FD6AA2" w:rsidRDefault="744CE51C" w:rsidP="008C4239">
      <w:pPr>
        <w:jc w:val="both"/>
        <w:rPr>
          <w:rFonts w:ascii="Arial" w:hAnsi="Arial" w:cs="Arial"/>
          <w:color w:val="000000" w:themeColor="text1"/>
          <w:sz w:val="22"/>
          <w:szCs w:val="22"/>
        </w:rPr>
      </w:pPr>
      <w:r w:rsidRPr="009411D6">
        <w:rPr>
          <w:rFonts w:ascii="Arial" w:hAnsi="Arial" w:cs="Arial"/>
          <w:color w:val="000000" w:themeColor="text1"/>
          <w:sz w:val="22"/>
          <w:szCs w:val="22"/>
        </w:rPr>
        <w:t>RWS 13</w:t>
      </w:r>
      <w:r w:rsidR="004A789F" w:rsidRPr="009411D6">
        <w:rPr>
          <w:rFonts w:ascii="Arial" w:hAnsi="Arial" w:cs="Arial"/>
          <w:color w:val="000000" w:themeColor="text1"/>
          <w:sz w:val="22"/>
          <w:szCs w:val="22"/>
        </w:rPr>
        <w:t>02</w:t>
      </w:r>
      <w:r w:rsidRPr="009411D6">
        <w:rPr>
          <w:rFonts w:ascii="Arial" w:hAnsi="Arial" w:cs="Arial"/>
          <w:color w:val="000000" w:themeColor="text1"/>
          <w:sz w:val="22"/>
          <w:szCs w:val="22"/>
        </w:rPr>
        <w:t xml:space="preserve"> is a required </w:t>
      </w:r>
      <w:r w:rsidR="00EF33A3" w:rsidRPr="009411D6">
        <w:rPr>
          <w:rFonts w:ascii="Arial" w:hAnsi="Arial" w:cs="Arial"/>
          <w:color w:val="000000" w:themeColor="text1"/>
          <w:sz w:val="22"/>
          <w:szCs w:val="22"/>
        </w:rPr>
        <w:t xml:space="preserve">3-credit </w:t>
      </w:r>
      <w:r w:rsidR="00E462B4" w:rsidRPr="009411D6">
        <w:rPr>
          <w:rFonts w:ascii="Arial" w:hAnsi="Arial" w:cs="Arial"/>
          <w:color w:val="000000" w:themeColor="text1"/>
          <w:sz w:val="22"/>
          <w:szCs w:val="22"/>
        </w:rPr>
        <w:t>co</w:t>
      </w:r>
      <w:r w:rsidR="00EF33A3" w:rsidRPr="009411D6">
        <w:rPr>
          <w:rFonts w:ascii="Arial" w:hAnsi="Arial" w:cs="Arial"/>
          <w:color w:val="000000" w:themeColor="text1"/>
          <w:sz w:val="22"/>
          <w:szCs w:val="22"/>
        </w:rPr>
        <w:t>re</w:t>
      </w:r>
      <w:r w:rsidR="00E462B4" w:rsidRPr="009411D6">
        <w:rPr>
          <w:rFonts w:ascii="Arial" w:hAnsi="Arial" w:cs="Arial"/>
          <w:color w:val="000000" w:themeColor="text1"/>
          <w:sz w:val="22"/>
          <w:szCs w:val="22"/>
        </w:rPr>
        <w:t xml:space="preserve"> course</w:t>
      </w:r>
      <w:r w:rsidRPr="009411D6">
        <w:rPr>
          <w:rFonts w:ascii="Arial" w:hAnsi="Arial" w:cs="Arial"/>
          <w:color w:val="000000" w:themeColor="text1"/>
          <w:sz w:val="22"/>
          <w:szCs w:val="22"/>
        </w:rPr>
        <w:t xml:space="preserve"> for all majors. </w:t>
      </w:r>
      <w:r w:rsidR="00FD6AA2" w:rsidRPr="009411D6">
        <w:rPr>
          <w:rFonts w:ascii="Arial" w:hAnsi="Arial" w:cs="Arial"/>
          <w:color w:val="000000" w:themeColor="text1"/>
          <w:sz w:val="22"/>
          <w:szCs w:val="22"/>
        </w:rPr>
        <w:t xml:space="preserve">The primary goal of </w:t>
      </w:r>
      <w:r w:rsidR="002003C2" w:rsidRPr="009411D6">
        <w:rPr>
          <w:rFonts w:ascii="Arial" w:hAnsi="Arial" w:cs="Arial"/>
          <w:color w:val="000000" w:themeColor="text1"/>
          <w:sz w:val="22"/>
          <w:szCs w:val="22"/>
        </w:rPr>
        <w:t>RWS</w:t>
      </w:r>
      <w:r w:rsidR="00FD6AA2" w:rsidRPr="009411D6">
        <w:rPr>
          <w:rFonts w:ascii="Arial" w:hAnsi="Arial" w:cs="Arial"/>
          <w:color w:val="000000" w:themeColor="text1"/>
          <w:sz w:val="22"/>
          <w:szCs w:val="22"/>
        </w:rPr>
        <w:t xml:space="preserve"> 13</w:t>
      </w:r>
      <w:r w:rsidR="004A789F" w:rsidRPr="009411D6">
        <w:rPr>
          <w:rFonts w:ascii="Arial" w:hAnsi="Arial" w:cs="Arial"/>
          <w:color w:val="000000" w:themeColor="text1"/>
          <w:sz w:val="22"/>
          <w:szCs w:val="22"/>
        </w:rPr>
        <w:t>02</w:t>
      </w:r>
      <w:r w:rsidR="00FD6AA2" w:rsidRPr="009411D6">
        <w:rPr>
          <w:rFonts w:ascii="Arial" w:hAnsi="Arial" w:cs="Arial"/>
          <w:color w:val="000000" w:themeColor="text1"/>
          <w:sz w:val="22"/>
          <w:szCs w:val="22"/>
        </w:rPr>
        <w:t xml:space="preserve"> is to develop students’ critical thinking skills </w:t>
      </w:r>
      <w:proofErr w:type="gramStart"/>
      <w:r w:rsidR="00FD6AA2" w:rsidRPr="009411D6">
        <w:rPr>
          <w:rFonts w:ascii="Arial" w:hAnsi="Arial" w:cs="Arial"/>
          <w:color w:val="000000" w:themeColor="text1"/>
          <w:sz w:val="22"/>
          <w:szCs w:val="22"/>
        </w:rPr>
        <w:t>in order to</w:t>
      </w:r>
      <w:proofErr w:type="gramEnd"/>
      <w:r w:rsidR="00FD6AA2" w:rsidRPr="009411D6">
        <w:rPr>
          <w:rFonts w:ascii="Arial" w:hAnsi="Arial" w:cs="Arial"/>
          <w:color w:val="000000" w:themeColor="text1"/>
          <w:sz w:val="22"/>
          <w:szCs w:val="22"/>
        </w:rPr>
        <w:t xml:space="preserve"> facilitate effective communication in all educational, professional, and social contexts. This effective communication is based on an awareness of and appreciation for discourse communities as well as knowledge specific to subject matter, genre, rhetorical strategy, and writing process. </w:t>
      </w:r>
    </w:p>
    <w:p w14:paraId="7CDE7BB5" w14:textId="77777777" w:rsidR="0086530F" w:rsidRPr="009411D6" w:rsidRDefault="0086530F" w:rsidP="008C4239">
      <w:pPr>
        <w:jc w:val="both"/>
        <w:rPr>
          <w:rFonts w:ascii="Arial" w:hAnsi="Arial" w:cs="Arial"/>
          <w:color w:val="000000" w:themeColor="text1"/>
          <w:sz w:val="22"/>
          <w:szCs w:val="22"/>
        </w:rPr>
      </w:pPr>
    </w:p>
    <w:p w14:paraId="5A2879D1" w14:textId="22250689" w:rsidR="00FD6AA2" w:rsidRPr="009411D6" w:rsidRDefault="00FD6AA2"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The class presents an approach to communication that helps students determine the most effective strategies, arrangements, and media to use in different rhetorical contexts. It teaches students a systematic approach for analyzing rhetorical situations and then producing a variety of documents and presentations while gaining more confidence and fluency in visual, oral, and written communication. In addition, because communication is central to being an active and engaged member of society, the course also provides a space for informed advocacy. </w:t>
      </w:r>
    </w:p>
    <w:p w14:paraId="017883B3" w14:textId="73E20B3F" w:rsidR="00EF33A3" w:rsidRPr="009411D6" w:rsidRDefault="00EF33A3"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Students enrolled in RWS 1302 should have successfully completed RWS 1301. </w:t>
      </w:r>
    </w:p>
    <w:p w14:paraId="68732866" w14:textId="221F7EF6" w:rsidR="00FD6AA2" w:rsidRPr="006F5A38" w:rsidRDefault="2053AE0F" w:rsidP="4DE182E8">
      <w:pPr>
        <w:pStyle w:val="Subtitle"/>
        <w:rPr>
          <w:rFonts w:ascii="Arial" w:hAnsi="Arial" w:cs="Arial"/>
          <w:b/>
          <w:bCs/>
          <w:color w:val="000000" w:themeColor="text1"/>
          <w:sz w:val="24"/>
          <w:szCs w:val="24"/>
        </w:rPr>
      </w:pPr>
      <w:commentRangeStart w:id="17"/>
      <w:r w:rsidRPr="006F5A38">
        <w:rPr>
          <w:rFonts w:ascii="Arial" w:hAnsi="Arial" w:cs="Arial"/>
          <w:b/>
          <w:bCs/>
          <w:color w:val="000000" w:themeColor="text1"/>
          <w:sz w:val="24"/>
          <w:szCs w:val="24"/>
        </w:rPr>
        <w:t xml:space="preserve">COURSE OBJECTIVES </w:t>
      </w:r>
      <w:commentRangeEnd w:id="17"/>
      <w:r w:rsidR="00BD1784" w:rsidRPr="006F5A38">
        <w:rPr>
          <w:rStyle w:val="CommentReference"/>
          <w:rFonts w:eastAsiaTheme="minorHAnsi"/>
          <w:b/>
          <w:bCs/>
          <w:color w:val="auto"/>
          <w:spacing w:val="0"/>
        </w:rPr>
        <w:commentReference w:id="17"/>
      </w:r>
      <w:r w:rsidRPr="006F5A38">
        <w:rPr>
          <w:rFonts w:ascii="Arial" w:hAnsi="Arial" w:cs="Arial"/>
          <w:b/>
          <w:bCs/>
          <w:color w:val="000000" w:themeColor="text1"/>
          <w:sz w:val="24"/>
          <w:szCs w:val="24"/>
        </w:rPr>
        <w:t>OR EXPECTED LEARNING OUTCOMES</w:t>
      </w:r>
    </w:p>
    <w:p w14:paraId="611332A8" w14:textId="77777777" w:rsidR="00FD6AA2" w:rsidRPr="009411D6" w:rsidRDefault="00FD6AA2" w:rsidP="008C4239">
      <w:pPr>
        <w:spacing w:after="120"/>
        <w:jc w:val="both"/>
        <w:rPr>
          <w:rFonts w:ascii="Arial" w:hAnsi="Arial" w:cs="Arial"/>
          <w:color w:val="000000" w:themeColor="text1"/>
          <w:sz w:val="22"/>
          <w:szCs w:val="22"/>
        </w:rPr>
      </w:pPr>
      <w:r w:rsidRPr="009411D6">
        <w:rPr>
          <w:rFonts w:ascii="Arial" w:hAnsi="Arial" w:cs="Arial"/>
          <w:color w:val="000000" w:themeColor="text1"/>
          <w:sz w:val="22"/>
          <w:szCs w:val="22"/>
        </w:rPr>
        <w:t xml:space="preserve">At the end of this course, students will be able to: </w:t>
      </w:r>
    </w:p>
    <w:p w14:paraId="388B354B" w14:textId="2D5667DA"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Understand a theory of discourse communities</w:t>
      </w:r>
    </w:p>
    <w:p w14:paraId="4F88450D" w14:textId="66DAF0C8"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Engage as a community of writers who dialogue across texts</w:t>
      </w:r>
    </w:p>
    <w:p w14:paraId="2D76E3EC" w14:textId="4D68CBD9"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Draw on existing knowledge bases to create “new” or “transformed” knowledge</w:t>
      </w:r>
    </w:p>
    <w:p w14:paraId="45129087" w14:textId="486115E1"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Develop a knowledge of genres as they are defined and within discourse communities</w:t>
      </w:r>
    </w:p>
    <w:p w14:paraId="743F62EE" w14:textId="4F912E9B"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Address the specific, immediate rhetorical situations of individual communicative acts</w:t>
      </w:r>
    </w:p>
    <w:p w14:paraId="3EC34723" w14:textId="0FB5D04C" w:rsidR="00FD6AA2" w:rsidRPr="00911DD4" w:rsidRDefault="00FD6AA2" w:rsidP="008C4239">
      <w:pPr>
        <w:pStyle w:val="ListParagraph"/>
        <w:numPr>
          <w:ilvl w:val="0"/>
          <w:numId w:val="2"/>
        </w:numPr>
        <w:jc w:val="both"/>
        <w:rPr>
          <w:rFonts w:ascii="Arial" w:hAnsi="Arial" w:cs="Arial"/>
          <w:color w:val="000000" w:themeColor="text1"/>
          <w:sz w:val="24"/>
          <w:szCs w:val="24"/>
        </w:rPr>
      </w:pPr>
      <w:r w:rsidRPr="009411D6">
        <w:rPr>
          <w:rFonts w:ascii="Arial" w:hAnsi="Arial" w:cs="Arial"/>
          <w:color w:val="000000" w:themeColor="text1"/>
        </w:rPr>
        <w:t>Develop procedural knowledge of the writing task in its various phases</w:t>
      </w:r>
    </w:p>
    <w:p w14:paraId="765EDAD4" w14:textId="77777777" w:rsidR="00CA2D44" w:rsidRPr="006F5A38" w:rsidRDefault="00CA2D44" w:rsidP="00CA2D44">
      <w:pPr>
        <w:autoSpaceDE w:val="0"/>
        <w:autoSpaceDN w:val="0"/>
        <w:adjustRightInd w:val="0"/>
        <w:spacing w:after="120"/>
        <w:rPr>
          <w:rFonts w:ascii="Arial" w:eastAsiaTheme="minorEastAsia" w:hAnsi="Arial" w:cs="Arial"/>
          <w:b/>
          <w:bCs/>
          <w:color w:val="000000" w:themeColor="text1"/>
          <w:spacing w:val="15"/>
        </w:rPr>
      </w:pPr>
      <w:commentRangeStart w:id="18"/>
      <w:r w:rsidRPr="006F5A38">
        <w:rPr>
          <w:rFonts w:ascii="Arial" w:eastAsiaTheme="minorEastAsia" w:hAnsi="Arial" w:cs="Arial"/>
          <w:b/>
          <w:bCs/>
          <w:color w:val="000000" w:themeColor="text1"/>
          <w:spacing w:val="15"/>
        </w:rPr>
        <w:t>LEARNING MODULES</w:t>
      </w:r>
      <w:commentRangeEnd w:id="18"/>
      <w:r w:rsidR="006B385E" w:rsidRPr="006F5A38">
        <w:rPr>
          <w:rStyle w:val="CommentReference"/>
          <w:b/>
          <w:bCs/>
        </w:rPr>
        <w:commentReference w:id="18"/>
      </w:r>
    </w:p>
    <w:p w14:paraId="2FFDFA37" w14:textId="77777777" w:rsidR="00CA2D44" w:rsidRPr="009411D6" w:rsidRDefault="00CA2D44" w:rsidP="00CA2D44">
      <w:pPr>
        <w:rPr>
          <w:rFonts w:ascii="Arial" w:hAnsi="Arial" w:cs="Arial"/>
          <w:color w:val="000000" w:themeColor="text1"/>
          <w:sz w:val="22"/>
          <w:szCs w:val="22"/>
        </w:rPr>
      </w:pPr>
      <w:r w:rsidRPr="009411D6">
        <w:rPr>
          <w:rFonts w:ascii="Arial" w:hAnsi="Arial" w:cs="Arial"/>
          <w:color w:val="000000" w:themeColor="text1"/>
          <w:sz w:val="22"/>
          <w:szCs w:val="22"/>
        </w:rPr>
        <w:t>This course is designed using a modular format—that is, each week is “packaged” as a single module so that all the materials, lecture notes, submission areas, discussion posts are in one area for a given week.</w:t>
      </w:r>
    </w:p>
    <w:p w14:paraId="79CE6C84" w14:textId="77777777" w:rsidR="007536F8" w:rsidRPr="00911DD4" w:rsidRDefault="007536F8" w:rsidP="00D92111">
      <w:pPr>
        <w:pStyle w:val="Subtitle"/>
        <w:rPr>
          <w:rFonts w:ascii="Arial" w:hAnsi="Arial" w:cs="Arial"/>
          <w:b/>
          <w:color w:val="000000" w:themeColor="text1"/>
          <w:sz w:val="24"/>
          <w:szCs w:val="24"/>
        </w:rPr>
      </w:pPr>
    </w:p>
    <w:p w14:paraId="1CBAAC46" w14:textId="77777777" w:rsidR="009411D6" w:rsidRDefault="009411D6" w:rsidP="4DE182E8">
      <w:pPr>
        <w:pStyle w:val="Subtitle"/>
        <w:rPr>
          <w:rFonts w:ascii="Arial" w:hAnsi="Arial" w:cs="Arial"/>
          <w:b/>
          <w:bCs/>
          <w:color w:val="000000" w:themeColor="text1"/>
          <w:sz w:val="24"/>
          <w:szCs w:val="24"/>
        </w:rPr>
      </w:pPr>
    </w:p>
    <w:p w14:paraId="406FAA22" w14:textId="77777777" w:rsidR="009411D6" w:rsidRDefault="009411D6" w:rsidP="4DE182E8">
      <w:pPr>
        <w:pStyle w:val="Subtitle"/>
        <w:rPr>
          <w:rFonts w:ascii="Arial" w:hAnsi="Arial" w:cs="Arial"/>
          <w:b/>
          <w:bCs/>
          <w:color w:val="000000" w:themeColor="text1"/>
          <w:sz w:val="24"/>
          <w:szCs w:val="24"/>
        </w:rPr>
      </w:pPr>
    </w:p>
    <w:p w14:paraId="648CDB29" w14:textId="4D049ADF" w:rsidR="00FD6AA2" w:rsidRPr="006F5A38" w:rsidRDefault="69D7F3BD" w:rsidP="4DE182E8">
      <w:pPr>
        <w:pStyle w:val="Subtitle"/>
        <w:rPr>
          <w:rFonts w:ascii="Arial" w:hAnsi="Arial" w:cs="Arial"/>
          <w:b/>
          <w:bCs/>
          <w:color w:val="000000" w:themeColor="text1"/>
          <w:sz w:val="24"/>
          <w:szCs w:val="24"/>
        </w:rPr>
      </w:pPr>
      <w:commentRangeStart w:id="19"/>
      <w:r w:rsidRPr="006F5A38">
        <w:rPr>
          <w:rFonts w:ascii="Arial" w:hAnsi="Arial" w:cs="Arial"/>
          <w:b/>
          <w:bCs/>
          <w:color w:val="000000" w:themeColor="text1"/>
          <w:sz w:val="24"/>
          <w:szCs w:val="24"/>
        </w:rPr>
        <w:lastRenderedPageBreak/>
        <w:t>REQUIRED MATERIALS</w:t>
      </w:r>
      <w:commentRangeEnd w:id="19"/>
      <w:r w:rsidR="00305BC4" w:rsidRPr="006F5A38">
        <w:rPr>
          <w:rStyle w:val="CommentReference"/>
          <w:rFonts w:ascii="Arial" w:eastAsiaTheme="minorHAnsi" w:hAnsi="Arial" w:cs="Arial"/>
          <w:b/>
          <w:bCs/>
          <w:color w:val="000000" w:themeColor="text1"/>
          <w:spacing w:val="0"/>
        </w:rPr>
        <w:commentReference w:id="19"/>
      </w:r>
    </w:p>
    <w:p w14:paraId="4167CE2B" w14:textId="0B8B48CE" w:rsidR="00EA718B" w:rsidRPr="006666FF" w:rsidRDefault="00CB38BB" w:rsidP="006666FF">
      <w:pPr>
        <w:pStyle w:val="List"/>
        <w:spacing w:after="240"/>
        <w:jc w:val="both"/>
        <w:rPr>
          <w:rFonts w:ascii="Arial" w:eastAsia="Arial" w:hAnsi="Arial" w:cs="Arial"/>
          <w:color w:val="000000" w:themeColor="text1"/>
          <w:spacing w:val="2"/>
          <w:w w:val="103"/>
        </w:rPr>
      </w:pPr>
      <w:r w:rsidRPr="00911DD4">
        <w:rPr>
          <w:rFonts w:ascii="Arial" w:eastAsia="Arial" w:hAnsi="Arial" w:cs="Arial"/>
          <w:noProof/>
          <w:color w:val="000000" w:themeColor="text1"/>
          <w:spacing w:val="2"/>
          <w:w w:val="103"/>
          <w:lang w:eastAsia="en-US"/>
          <w14:ligatures w14:val="none"/>
        </w:rPr>
        <w:drawing>
          <wp:inline distT="0" distB="0" distL="0" distR="0" wp14:anchorId="6385B502" wp14:editId="655D711F">
            <wp:extent cx="2235200" cy="1476537"/>
            <wp:effectExtent l="0" t="0" r="0" b="0"/>
            <wp:docPr id="1" name="Picture 1" descr="Writing In Transit book 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12.26.20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4547" cy="1482712"/>
                    </a:xfrm>
                    <a:prstGeom prst="rect">
                      <a:avLst/>
                    </a:prstGeom>
                  </pic:spPr>
                </pic:pic>
              </a:graphicData>
            </a:graphic>
          </wp:inline>
        </w:drawing>
      </w:r>
    </w:p>
    <w:p w14:paraId="4C6C7BD1" w14:textId="0CE9A9A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Comer, D. K. (2015). </w:t>
      </w:r>
      <w:r w:rsidRPr="0086530F">
        <w:rPr>
          <w:rFonts w:ascii="Arial" w:eastAsia="Calibri" w:hAnsi="Arial" w:cs="Arial"/>
          <w:i/>
          <w:color w:val="000000" w:themeColor="text1"/>
          <w:sz w:val="22"/>
          <w:szCs w:val="22"/>
        </w:rPr>
        <w:t>Writing in transit.</w:t>
      </w:r>
      <w:r w:rsidRPr="009411D6">
        <w:rPr>
          <w:rFonts w:ascii="Arial" w:eastAsia="Calibri" w:hAnsi="Arial" w:cs="Arial"/>
          <w:color w:val="000000" w:themeColor="text1"/>
          <w:sz w:val="22"/>
          <w:szCs w:val="22"/>
        </w:rPr>
        <w:t xml:space="preserve"> Fountainhead Press. </w:t>
      </w:r>
    </w:p>
    <w:p w14:paraId="4616F695" w14:textId="1385B68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ISBN:</w:t>
      </w:r>
      <w:r w:rsidR="00F54C81" w:rsidRPr="009411D6">
        <w:rPr>
          <w:rFonts w:ascii="Arial" w:eastAsia="Calibri" w:hAnsi="Arial" w:cs="Arial"/>
          <w:color w:val="000000" w:themeColor="text1"/>
          <w:sz w:val="22"/>
          <w:szCs w:val="22"/>
        </w:rPr>
        <w:t xml:space="preserve"> 978-1-59871-803-4</w:t>
      </w:r>
    </w:p>
    <w:p w14:paraId="0BB720DF" w14:textId="0B74D2B9" w:rsidR="00F54C81" w:rsidRPr="009411D6" w:rsidRDefault="00F54C81" w:rsidP="003D17C6">
      <w:pPr>
        <w:tabs>
          <w:tab w:val="left" w:pos="820"/>
        </w:tabs>
        <w:spacing w:before="9" w:line="265" w:lineRule="exact"/>
        <w:ind w:right="-20"/>
        <w:rPr>
          <w:rFonts w:ascii="Arial" w:eastAsia="Calibri" w:hAnsi="Arial" w:cs="Arial"/>
          <w:color w:val="000000" w:themeColor="text1"/>
          <w:sz w:val="22"/>
          <w:szCs w:val="22"/>
        </w:rPr>
      </w:pPr>
    </w:p>
    <w:p w14:paraId="1BCA32CA" w14:textId="62642882"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First-Year Composition Program (2018). </w:t>
      </w:r>
      <w:r w:rsidRPr="0086530F">
        <w:rPr>
          <w:rFonts w:ascii="Arial" w:eastAsia="Calibri" w:hAnsi="Arial" w:cs="Arial"/>
          <w:i/>
          <w:color w:val="000000" w:themeColor="text1"/>
          <w:sz w:val="22"/>
          <w:szCs w:val="22"/>
        </w:rPr>
        <w:t>The First-Year Composition handbook</w:t>
      </w:r>
      <w:r w:rsidRPr="009411D6">
        <w:rPr>
          <w:rFonts w:ascii="Arial" w:eastAsia="Calibri" w:hAnsi="Arial" w:cs="Arial"/>
          <w:color w:val="000000" w:themeColor="text1"/>
          <w:sz w:val="22"/>
          <w:szCs w:val="22"/>
        </w:rPr>
        <w:t>. (An e-book)</w:t>
      </w:r>
    </w:p>
    <w:p w14:paraId="3772F0EC" w14:textId="7EAC9FF0"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ISBN: </w:t>
      </w:r>
      <w:r w:rsidR="00D578D8" w:rsidRPr="009411D6">
        <w:rPr>
          <w:rFonts w:ascii="Arial" w:eastAsia="Calibri" w:hAnsi="Arial" w:cs="Arial"/>
          <w:color w:val="000000" w:themeColor="text1"/>
          <w:sz w:val="22"/>
          <w:szCs w:val="22"/>
        </w:rPr>
        <w:t>978-0-692-75953-0</w:t>
      </w:r>
    </w:p>
    <w:p w14:paraId="3C43C854" w14:textId="77777777" w:rsidR="00B563E4" w:rsidRPr="00911DD4" w:rsidRDefault="00B563E4" w:rsidP="00B563E4">
      <w:pPr>
        <w:tabs>
          <w:tab w:val="left" w:pos="820"/>
        </w:tabs>
        <w:spacing w:before="9" w:line="265" w:lineRule="exact"/>
        <w:ind w:right="-20"/>
        <w:rPr>
          <w:rFonts w:ascii="Arial" w:eastAsia="Calibri" w:hAnsi="Arial" w:cs="Arial"/>
          <w:color w:val="000000" w:themeColor="text1"/>
        </w:rPr>
      </w:pPr>
    </w:p>
    <w:p w14:paraId="6C3D105B" w14:textId="1672148A" w:rsidR="00C86F12" w:rsidRPr="006F5A38" w:rsidRDefault="4B56B640" w:rsidP="4DE182E8">
      <w:pPr>
        <w:pStyle w:val="Subtitle"/>
        <w:rPr>
          <w:rFonts w:ascii="Arial" w:hAnsi="Arial" w:cs="Arial"/>
          <w:b/>
          <w:bCs/>
          <w:color w:val="000000" w:themeColor="text1"/>
          <w:sz w:val="24"/>
          <w:szCs w:val="24"/>
        </w:rPr>
      </w:pPr>
      <w:commentRangeStart w:id="20"/>
      <w:r w:rsidRPr="006F5A38">
        <w:rPr>
          <w:rFonts w:ascii="Arial" w:hAnsi="Arial" w:cs="Arial"/>
          <w:b/>
          <w:bCs/>
          <w:color w:val="000000" w:themeColor="text1"/>
          <w:sz w:val="24"/>
          <w:szCs w:val="24"/>
        </w:rPr>
        <w:t>COURSE ASSIGNMENTS AND GRADING</w:t>
      </w:r>
      <w:commentRangeEnd w:id="20"/>
      <w:r w:rsidR="00FE022F" w:rsidRPr="006F5A38">
        <w:rPr>
          <w:rStyle w:val="CommentReference"/>
          <w:rFonts w:eastAsiaTheme="minorHAnsi"/>
          <w:b/>
          <w:bCs/>
          <w:color w:val="auto"/>
          <w:spacing w:val="0"/>
        </w:rPr>
        <w:commentReference w:id="20"/>
      </w:r>
    </w:p>
    <w:p w14:paraId="36DA8D92" w14:textId="77FA80B2" w:rsidR="00C86F12" w:rsidRPr="00911DD4" w:rsidRDefault="45D7EAFF">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Assignments for this course are assessed according to </w:t>
      </w:r>
      <w:r w:rsidR="009F1A88" w:rsidRPr="00911DD4">
        <w:rPr>
          <w:rFonts w:ascii="Arial" w:hAnsi="Arial" w:cs="Arial"/>
          <w:color w:val="000000" w:themeColor="text1"/>
          <w:sz w:val="22"/>
          <w:szCs w:val="22"/>
        </w:rPr>
        <w:t>rubric</w:t>
      </w:r>
      <w:r w:rsidR="00FC0C89" w:rsidRPr="00911DD4">
        <w:rPr>
          <w:rFonts w:ascii="Arial" w:hAnsi="Arial" w:cs="Arial"/>
          <w:color w:val="000000" w:themeColor="text1"/>
          <w:sz w:val="22"/>
          <w:szCs w:val="22"/>
        </w:rPr>
        <w:t>s</w:t>
      </w:r>
      <w:r w:rsidR="20530851" w:rsidRPr="00911DD4">
        <w:rPr>
          <w:rFonts w:ascii="Arial" w:hAnsi="Arial" w:cs="Arial"/>
          <w:color w:val="000000" w:themeColor="text1"/>
          <w:sz w:val="22"/>
          <w:szCs w:val="22"/>
        </w:rPr>
        <w:t>.</w:t>
      </w:r>
      <w:r w:rsidR="6C5BFCA2" w:rsidRPr="00911DD4">
        <w:rPr>
          <w:rFonts w:ascii="Arial" w:hAnsi="Arial" w:cs="Arial"/>
          <w:color w:val="000000" w:themeColor="text1"/>
          <w:sz w:val="22"/>
          <w:szCs w:val="22"/>
        </w:rPr>
        <w:t xml:space="preserve"> </w:t>
      </w:r>
      <w:r w:rsidR="5BE3C816" w:rsidRPr="00911DD4">
        <w:rPr>
          <w:rFonts w:ascii="Arial" w:hAnsi="Arial" w:cs="Arial"/>
          <w:color w:val="000000" w:themeColor="text1"/>
          <w:sz w:val="22"/>
          <w:szCs w:val="22"/>
        </w:rPr>
        <w:t xml:space="preserve">You can find these rubrics </w:t>
      </w:r>
      <w:r w:rsidR="5AE450A4" w:rsidRPr="00911DD4">
        <w:rPr>
          <w:rFonts w:ascii="Arial" w:hAnsi="Arial" w:cs="Arial"/>
          <w:color w:val="000000" w:themeColor="text1"/>
          <w:sz w:val="22"/>
          <w:szCs w:val="22"/>
        </w:rPr>
        <w:t>by clicking on the appropriate assignment</w:t>
      </w:r>
      <w:r w:rsidR="7CB669DF" w:rsidRPr="00911DD4">
        <w:rPr>
          <w:rFonts w:ascii="Arial" w:hAnsi="Arial" w:cs="Arial"/>
          <w:color w:val="000000" w:themeColor="text1"/>
          <w:sz w:val="22"/>
          <w:szCs w:val="22"/>
        </w:rPr>
        <w:t xml:space="preserve"> link</w:t>
      </w:r>
      <w:r w:rsidR="5AE450A4" w:rsidRPr="00911DD4">
        <w:rPr>
          <w:rFonts w:ascii="Arial" w:hAnsi="Arial" w:cs="Arial"/>
          <w:color w:val="000000" w:themeColor="text1"/>
          <w:sz w:val="22"/>
          <w:szCs w:val="22"/>
        </w:rPr>
        <w:t xml:space="preserve"> </w:t>
      </w:r>
      <w:r w:rsidR="50B25B85" w:rsidRPr="00911DD4">
        <w:rPr>
          <w:rFonts w:ascii="Arial" w:hAnsi="Arial" w:cs="Arial"/>
          <w:color w:val="000000" w:themeColor="text1"/>
          <w:sz w:val="22"/>
          <w:szCs w:val="22"/>
        </w:rPr>
        <w:t xml:space="preserve">in Blackboard </w:t>
      </w:r>
      <w:r w:rsidR="5AE450A4" w:rsidRPr="00911DD4">
        <w:rPr>
          <w:rFonts w:ascii="Arial" w:hAnsi="Arial" w:cs="Arial"/>
          <w:color w:val="000000" w:themeColor="text1"/>
          <w:sz w:val="22"/>
          <w:szCs w:val="22"/>
        </w:rPr>
        <w:t>and choosing to “View Rubric” from the button beneath the Points Possible for the assignment.</w:t>
      </w:r>
    </w:p>
    <w:p w14:paraId="7E2A8FCF" w14:textId="619AC514" w:rsidR="00C86F12" w:rsidRPr="00911DD4" w:rsidRDefault="00C86F12" w:rsidP="4DE182E8">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Grade Distribution</w:t>
      </w:r>
      <w:r w:rsidR="00221CDB" w:rsidRPr="00911DD4">
        <w:rPr>
          <w:rFonts w:ascii="Arial" w:hAnsi="Arial" w:cs="Arial"/>
          <w:color w:val="000000" w:themeColor="text1"/>
          <w:sz w:val="22"/>
          <w:szCs w:val="22"/>
        </w:rPr>
        <w:t>:</w:t>
      </w:r>
    </w:p>
    <w:p w14:paraId="41DC02BE" w14:textId="77777777" w:rsidR="00C86F12" w:rsidRPr="00911DD4" w:rsidRDefault="00C86F12" w:rsidP="00A127C2">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1000-900 = A </w:t>
      </w:r>
      <w:r w:rsidRPr="00911DD4">
        <w:rPr>
          <w:rFonts w:ascii="Arial" w:hAnsi="Arial" w:cs="Arial"/>
          <w:color w:val="000000" w:themeColor="text1"/>
          <w:sz w:val="22"/>
          <w:szCs w:val="22"/>
        </w:rPr>
        <w:tab/>
        <w:t xml:space="preserve">899-800 = B </w:t>
      </w:r>
      <w:r w:rsidRPr="00911DD4">
        <w:rPr>
          <w:rFonts w:ascii="Arial" w:hAnsi="Arial" w:cs="Arial"/>
          <w:color w:val="000000" w:themeColor="text1"/>
          <w:sz w:val="22"/>
          <w:szCs w:val="22"/>
        </w:rPr>
        <w:tab/>
        <w:t xml:space="preserve">799-700 = C </w:t>
      </w:r>
      <w:r w:rsidRPr="00911DD4">
        <w:rPr>
          <w:rFonts w:ascii="Arial" w:hAnsi="Arial" w:cs="Arial"/>
          <w:color w:val="000000" w:themeColor="text1"/>
          <w:sz w:val="22"/>
          <w:szCs w:val="22"/>
        </w:rPr>
        <w:tab/>
        <w:t xml:space="preserve">699-600 = D </w:t>
      </w:r>
      <w:r w:rsidRPr="00911DD4">
        <w:rPr>
          <w:rFonts w:ascii="Arial" w:hAnsi="Arial" w:cs="Arial"/>
          <w:color w:val="000000" w:themeColor="text1"/>
          <w:sz w:val="22"/>
          <w:szCs w:val="22"/>
        </w:rPr>
        <w:tab/>
        <w:t>599 and Below = F</w:t>
      </w:r>
    </w:p>
    <w:p w14:paraId="30620752" w14:textId="66577250" w:rsidR="00C86F12"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200 points: </w:t>
      </w:r>
      <w:r w:rsidR="00C86F12" w:rsidRPr="00911DD4">
        <w:rPr>
          <w:rFonts w:ascii="Arial" w:hAnsi="Arial" w:cs="Arial"/>
          <w:color w:val="000000" w:themeColor="text1"/>
          <w:sz w:val="22"/>
          <w:szCs w:val="22"/>
        </w:rPr>
        <w:t>Genre Analysis</w:t>
      </w:r>
    </w:p>
    <w:p w14:paraId="3BBF9587" w14:textId="103CA463"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Literature Review Research</w:t>
      </w:r>
      <w:r w:rsidR="00672D1B" w:rsidRPr="00911DD4">
        <w:rPr>
          <w:rFonts w:ascii="Arial" w:hAnsi="Arial" w:cs="Arial"/>
          <w:color w:val="000000" w:themeColor="text1"/>
          <w:sz w:val="22"/>
          <w:szCs w:val="22"/>
        </w:rPr>
        <w:t>/Primary Research Report</w:t>
      </w:r>
    </w:p>
    <w:p w14:paraId="3FD8337C" w14:textId="602DD884"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237157" w:rsidRPr="00911DD4">
        <w:rPr>
          <w:rFonts w:ascii="Arial" w:hAnsi="Arial" w:cs="Arial"/>
          <w:color w:val="000000" w:themeColor="text1"/>
          <w:sz w:val="22"/>
          <w:szCs w:val="22"/>
        </w:rPr>
        <w:t>50</w:t>
      </w:r>
      <w:r w:rsidRPr="00911DD4">
        <w:rPr>
          <w:rFonts w:ascii="Arial" w:hAnsi="Arial" w:cs="Arial"/>
          <w:color w:val="000000" w:themeColor="text1"/>
          <w:sz w:val="22"/>
          <w:szCs w:val="22"/>
        </w:rPr>
        <w:t xml:space="preserve"> Points: Opinion Piece</w:t>
      </w:r>
    </w:p>
    <w:p w14:paraId="643BF4E9" w14:textId="77777777"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Documentary Final Project</w:t>
      </w:r>
    </w:p>
    <w:p w14:paraId="6B2F78D1" w14:textId="522DA158"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150</w:t>
      </w:r>
      <w:r w:rsidR="00116F1E" w:rsidRPr="00911DD4">
        <w:rPr>
          <w:rFonts w:ascii="Arial" w:hAnsi="Arial" w:cs="Arial"/>
          <w:color w:val="000000" w:themeColor="text1"/>
          <w:sz w:val="22"/>
          <w:szCs w:val="22"/>
        </w:rPr>
        <w:t xml:space="preserve"> Points: E-portfolio</w:t>
      </w:r>
    </w:p>
    <w:p w14:paraId="173AD287" w14:textId="0F4B9DD5"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116F1E" w:rsidRPr="00911DD4">
        <w:rPr>
          <w:rFonts w:ascii="Arial" w:hAnsi="Arial" w:cs="Arial"/>
          <w:color w:val="000000" w:themeColor="text1"/>
          <w:sz w:val="22"/>
          <w:szCs w:val="22"/>
        </w:rPr>
        <w:t>00 Points: Participation</w:t>
      </w:r>
    </w:p>
    <w:p w14:paraId="46AB4E66" w14:textId="0E157BD6" w:rsidR="00116F1E" w:rsidRPr="00911DD4" w:rsidRDefault="00116F1E" w:rsidP="008C4239">
      <w:pPr>
        <w:pStyle w:val="List"/>
        <w:jc w:val="both"/>
        <w:rPr>
          <w:rFonts w:ascii="Arial" w:hAnsi="Arial" w:cs="Arial"/>
          <w:color w:val="000000" w:themeColor="text1"/>
          <w:sz w:val="22"/>
          <w:szCs w:val="22"/>
        </w:rPr>
      </w:pPr>
      <w:commentRangeStart w:id="21"/>
      <w:r w:rsidRPr="00911DD4">
        <w:rPr>
          <w:rFonts w:ascii="Arial" w:hAnsi="Arial" w:cs="Arial"/>
          <w:color w:val="000000" w:themeColor="text1"/>
          <w:sz w:val="22"/>
          <w:szCs w:val="22"/>
        </w:rPr>
        <w:t>Genre Analysis</w:t>
      </w:r>
      <w:commentRangeEnd w:id="21"/>
      <w:r w:rsidR="00FE022F">
        <w:rPr>
          <w:rStyle w:val="CommentReference"/>
          <w:color w:val="auto"/>
          <w:kern w:val="0"/>
          <w:lang w:eastAsia="en-US"/>
          <w14:ligatures w14:val="none"/>
        </w:rPr>
        <w:commentReference w:id="21"/>
      </w:r>
      <w:r w:rsidRPr="00911DD4">
        <w:rPr>
          <w:rFonts w:ascii="Arial" w:hAnsi="Arial" w:cs="Arial"/>
          <w:color w:val="000000" w:themeColor="text1"/>
          <w:sz w:val="22"/>
          <w:szCs w:val="22"/>
        </w:rPr>
        <w:t>: To deepen our understanding of discourse community concepts</w:t>
      </w:r>
      <w:r w:rsidR="00237157" w:rsidRPr="00911DD4">
        <w:rPr>
          <w:rFonts w:ascii="Arial" w:hAnsi="Arial" w:cs="Arial"/>
          <w:color w:val="000000" w:themeColor="text1"/>
          <w:sz w:val="22"/>
          <w:szCs w:val="22"/>
        </w:rPr>
        <w:t>,</w:t>
      </w:r>
      <w:r w:rsidRPr="00911DD4">
        <w:rPr>
          <w:rFonts w:ascii="Arial" w:hAnsi="Arial" w:cs="Arial"/>
          <w:color w:val="000000" w:themeColor="text1"/>
          <w:sz w:val="22"/>
          <w:szCs w:val="22"/>
        </w:rPr>
        <w:t xml:space="preserve"> </w:t>
      </w:r>
      <w:r w:rsidR="00237157" w:rsidRPr="00911DD4">
        <w:rPr>
          <w:rFonts w:ascii="Arial" w:hAnsi="Arial" w:cs="Arial"/>
          <w:color w:val="000000" w:themeColor="text1"/>
          <w:sz w:val="22"/>
          <w:szCs w:val="22"/>
        </w:rPr>
        <w:t>students</w:t>
      </w:r>
      <w:r w:rsidRPr="00911DD4">
        <w:rPr>
          <w:rFonts w:ascii="Arial" w:hAnsi="Arial" w:cs="Arial"/>
          <w:color w:val="000000" w:themeColor="text1"/>
          <w:sz w:val="22"/>
          <w:szCs w:val="22"/>
        </w:rPr>
        <w:t xml:space="preserve"> will be </w:t>
      </w:r>
      <w:r w:rsidR="00237157" w:rsidRPr="00911DD4">
        <w:rPr>
          <w:rFonts w:ascii="Arial" w:hAnsi="Arial" w:cs="Arial"/>
          <w:color w:val="000000" w:themeColor="text1"/>
          <w:sz w:val="22"/>
          <w:szCs w:val="22"/>
        </w:rPr>
        <w:t>asked</w:t>
      </w:r>
      <w:r w:rsidRPr="00911DD4">
        <w:rPr>
          <w:rFonts w:ascii="Arial" w:hAnsi="Arial" w:cs="Arial"/>
          <w:color w:val="000000" w:themeColor="text1"/>
          <w:sz w:val="22"/>
          <w:szCs w:val="22"/>
        </w:rPr>
        <w:t xml:space="preserve"> to analyze both traditional and multimedia documents as genres. </w:t>
      </w:r>
    </w:p>
    <w:p w14:paraId="5F3912E4" w14:textId="0063F604" w:rsidR="00237157"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Literature Review</w:t>
      </w:r>
      <w:r w:rsidR="00237157" w:rsidRPr="00911DD4">
        <w:rPr>
          <w:rFonts w:ascii="Arial" w:hAnsi="Arial" w:cs="Arial"/>
          <w:color w:val="000000" w:themeColor="text1"/>
          <w:sz w:val="22"/>
          <w:szCs w:val="22"/>
        </w:rPr>
        <w:t>/Primary Research Report</w:t>
      </w:r>
      <w:r w:rsidRPr="00911DD4">
        <w:rPr>
          <w:rFonts w:ascii="Arial" w:hAnsi="Arial" w:cs="Arial"/>
          <w:color w:val="000000" w:themeColor="text1"/>
          <w:sz w:val="22"/>
          <w:szCs w:val="22"/>
        </w:rPr>
        <w:t>: Students will conduct primary and secondary research on a social, political, or ethical issue</w:t>
      </w:r>
      <w:r w:rsidR="00237157" w:rsidRPr="00911DD4">
        <w:rPr>
          <w:rFonts w:ascii="Arial" w:hAnsi="Arial" w:cs="Arial"/>
          <w:color w:val="000000" w:themeColor="text1"/>
          <w:sz w:val="22"/>
          <w:szCs w:val="22"/>
        </w:rPr>
        <w:t xml:space="preserve"> and will then write a literature review that synthesizes the arguments as they pertain to the questions of inquiry. </w:t>
      </w:r>
    </w:p>
    <w:p w14:paraId="4789E660" w14:textId="188F5A3A"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Opinion Piece: Students will write an online opinion piece on some aspect their Literature Review/Primary Research Report to advocate for a policy change. </w:t>
      </w:r>
    </w:p>
    <w:p w14:paraId="1057B969" w14:textId="75648EC8"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Documentary: Students will plan, write, </w:t>
      </w:r>
      <w:proofErr w:type="gramStart"/>
      <w:r w:rsidRPr="00911DD4">
        <w:rPr>
          <w:rFonts w:ascii="Arial" w:hAnsi="Arial" w:cs="Arial"/>
          <w:color w:val="000000" w:themeColor="text1"/>
          <w:sz w:val="22"/>
          <w:szCs w:val="22"/>
        </w:rPr>
        <w:t>film</w:t>
      </w:r>
      <w:proofErr w:type="gramEnd"/>
      <w:r w:rsidRPr="00911DD4">
        <w:rPr>
          <w:rFonts w:ascii="Arial" w:hAnsi="Arial" w:cs="Arial"/>
          <w:color w:val="000000" w:themeColor="text1"/>
          <w:sz w:val="22"/>
          <w:szCs w:val="22"/>
        </w:rPr>
        <w:t xml:space="preserve"> and edit a documentary film advocating a position on a current issue</w:t>
      </w:r>
      <w:r w:rsidR="00237157" w:rsidRPr="00911DD4">
        <w:rPr>
          <w:rFonts w:ascii="Arial" w:hAnsi="Arial" w:cs="Arial"/>
          <w:color w:val="000000" w:themeColor="text1"/>
          <w:sz w:val="22"/>
          <w:szCs w:val="22"/>
        </w:rPr>
        <w:t xml:space="preserve"> related to the Literature Review/Primary Research Report</w:t>
      </w:r>
      <w:r w:rsidRPr="00911DD4">
        <w:rPr>
          <w:rFonts w:ascii="Arial" w:hAnsi="Arial" w:cs="Arial"/>
          <w:color w:val="000000" w:themeColor="text1"/>
          <w:sz w:val="22"/>
          <w:szCs w:val="22"/>
        </w:rPr>
        <w:t xml:space="preserve">. </w:t>
      </w:r>
    </w:p>
    <w:p w14:paraId="10709E08" w14:textId="367AF068" w:rsidR="00116F1E" w:rsidRPr="00911DD4" w:rsidRDefault="00116F1E" w:rsidP="00FC0C8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Website/E-Portfolio: Students will create, design, and maintain a website that presents their work from the semester. </w:t>
      </w:r>
    </w:p>
    <w:p w14:paraId="643CDE36" w14:textId="09058A86" w:rsidR="00D82B84" w:rsidRPr="00911DD4" w:rsidRDefault="00CB1425" w:rsidP="002524F4">
      <w:pPr>
        <w:pStyle w:val="List"/>
        <w:spacing w:after="240"/>
        <w:jc w:val="both"/>
        <w:rPr>
          <w:rFonts w:ascii="Arial" w:hAnsi="Arial" w:cs="Arial"/>
          <w:color w:val="000000" w:themeColor="text1"/>
          <w:sz w:val="24"/>
          <w:szCs w:val="24"/>
        </w:rPr>
      </w:pPr>
      <w:commentRangeStart w:id="22"/>
      <w:r w:rsidRPr="00911DD4">
        <w:rPr>
          <w:rFonts w:ascii="Arial" w:hAnsi="Arial" w:cs="Arial"/>
          <w:color w:val="000000" w:themeColor="text1"/>
          <w:sz w:val="22"/>
          <w:szCs w:val="22"/>
        </w:rPr>
        <w:t xml:space="preserve">Participation: </w:t>
      </w:r>
      <w:commentRangeEnd w:id="22"/>
      <w:r w:rsidR="00672D1B" w:rsidRPr="00911DD4">
        <w:rPr>
          <w:rStyle w:val="CommentReference"/>
          <w:color w:val="auto"/>
          <w:kern w:val="0"/>
          <w:lang w:eastAsia="en-US"/>
          <w14:ligatures w14:val="none"/>
        </w:rPr>
        <w:commentReference w:id="22"/>
      </w:r>
      <w:r w:rsidR="00FC0C89" w:rsidRPr="00911DD4">
        <w:rPr>
          <w:rFonts w:ascii="Arial" w:hAnsi="Arial" w:cs="Arial"/>
          <w:color w:val="000000" w:themeColor="text1"/>
          <w:sz w:val="22"/>
          <w:szCs w:val="22"/>
        </w:rPr>
        <w:t>F</w:t>
      </w:r>
      <w:r w:rsidRPr="00911DD4">
        <w:rPr>
          <w:rFonts w:ascii="Arial" w:hAnsi="Arial" w:cs="Arial"/>
          <w:color w:val="000000" w:themeColor="text1"/>
          <w:sz w:val="22"/>
          <w:szCs w:val="22"/>
        </w:rPr>
        <w:t xml:space="preserve">or this online course, students will be required to participate in weekly discussion boards – both an initial post and responses to your peers. Students will also have a collection of smaller assignments throughout the week that will work to build toward the larger projects. Each of these activities will be given point values that add up </w:t>
      </w:r>
      <w:r w:rsidRPr="007F7DD2">
        <w:rPr>
          <w:rFonts w:ascii="Arial" w:hAnsi="Arial" w:cs="Arial"/>
          <w:color w:val="000000" w:themeColor="text1"/>
          <w:sz w:val="22"/>
          <w:szCs w:val="22"/>
        </w:rPr>
        <w:t xml:space="preserve">to the </w:t>
      </w:r>
      <w:r w:rsidRPr="007F7DD2">
        <w:rPr>
          <w:rFonts w:ascii="Arial" w:hAnsi="Arial" w:cs="Arial"/>
          <w:color w:val="000000" w:themeColor="text1"/>
          <w:sz w:val="22"/>
          <w:szCs w:val="22"/>
        </w:rPr>
        <w:lastRenderedPageBreak/>
        <w:t xml:space="preserve">total </w:t>
      </w:r>
      <w:r w:rsidR="00237157" w:rsidRPr="007F7DD2">
        <w:rPr>
          <w:rFonts w:ascii="Arial" w:hAnsi="Arial" w:cs="Arial"/>
          <w:color w:val="000000" w:themeColor="text1"/>
          <w:sz w:val="22"/>
          <w:szCs w:val="22"/>
        </w:rPr>
        <w:t>1</w:t>
      </w:r>
      <w:r w:rsidRPr="007F7DD2">
        <w:rPr>
          <w:rFonts w:ascii="Arial" w:hAnsi="Arial" w:cs="Arial"/>
          <w:color w:val="000000" w:themeColor="text1"/>
          <w:sz w:val="22"/>
          <w:szCs w:val="22"/>
        </w:rPr>
        <w:t>00-point participation grade. These points cannot be made up</w:t>
      </w:r>
      <w:r w:rsidR="00672D1B" w:rsidRPr="007F7DD2">
        <w:rPr>
          <w:rFonts w:ascii="Arial" w:hAnsi="Arial" w:cs="Arial"/>
          <w:color w:val="000000" w:themeColor="text1"/>
          <w:sz w:val="22"/>
          <w:szCs w:val="22"/>
        </w:rPr>
        <w:t>, so students are expected to stay active in the course by logging in at least three times a week.</w:t>
      </w:r>
      <w:r w:rsidR="00672D1B" w:rsidRPr="00911DD4">
        <w:rPr>
          <w:rFonts w:ascii="Arial" w:hAnsi="Arial" w:cs="Arial"/>
          <w:color w:val="000000" w:themeColor="text1"/>
          <w:sz w:val="24"/>
          <w:szCs w:val="24"/>
        </w:rPr>
        <w:t xml:space="preserve"> </w:t>
      </w:r>
    </w:p>
    <w:p w14:paraId="17E11299" w14:textId="12FAAD74" w:rsidR="00855CEA" w:rsidRPr="00911DD4" w:rsidRDefault="00855CEA" w:rsidP="00855CEA">
      <w:pPr>
        <w:pStyle w:val="Subtitle"/>
        <w:rPr>
          <w:rFonts w:ascii="Arial" w:hAnsi="Arial" w:cs="Arial"/>
          <w:b/>
          <w:bCs/>
          <w:color w:val="000000" w:themeColor="text1"/>
          <w:sz w:val="24"/>
          <w:szCs w:val="24"/>
        </w:rPr>
      </w:pPr>
      <w:commentRangeStart w:id="23"/>
      <w:r w:rsidRPr="00911DD4">
        <w:rPr>
          <w:rFonts w:ascii="Arial" w:hAnsi="Arial" w:cs="Arial"/>
          <w:b/>
          <w:bCs/>
          <w:color w:val="000000" w:themeColor="text1"/>
          <w:sz w:val="24"/>
          <w:szCs w:val="24"/>
        </w:rPr>
        <w:t>TECHNOLOGY REQUIREMENTS</w:t>
      </w:r>
      <w:commentRangeEnd w:id="23"/>
      <w:r w:rsidR="00FE022F">
        <w:rPr>
          <w:rStyle w:val="CommentReference"/>
          <w:rFonts w:eastAsiaTheme="minorHAnsi"/>
          <w:color w:val="auto"/>
          <w:spacing w:val="0"/>
        </w:rPr>
        <w:commentReference w:id="23"/>
      </w:r>
    </w:p>
    <w:p w14:paraId="30933241" w14:textId="6BFD78A2"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Course content is delivered via the Internet through the Blackboard learning management system. Ensure your UTEP e-mail account is working and that you have access to the Web and a stable web browser. Google Chrome </w:t>
      </w:r>
      <w:r w:rsidR="00CA2D44" w:rsidRPr="009411D6">
        <w:rPr>
          <w:rFonts w:ascii="Arial" w:hAnsi="Arial" w:cs="Arial"/>
          <w:color w:val="000000" w:themeColor="text1"/>
          <w:sz w:val="22"/>
          <w:szCs w:val="22"/>
        </w:rPr>
        <w:t xml:space="preserve">and Mozilla Firefox </w:t>
      </w:r>
      <w:r w:rsidR="007F7DD2">
        <w:rPr>
          <w:rFonts w:ascii="Arial" w:hAnsi="Arial" w:cs="Arial"/>
          <w:color w:val="000000" w:themeColor="text1"/>
          <w:sz w:val="22"/>
          <w:szCs w:val="22"/>
        </w:rPr>
        <w:t xml:space="preserve">are the best </w:t>
      </w:r>
      <w:r w:rsidRPr="009411D6">
        <w:rPr>
          <w:rFonts w:ascii="Arial" w:hAnsi="Arial" w:cs="Arial"/>
          <w:color w:val="000000" w:themeColor="text1"/>
          <w:sz w:val="22"/>
          <w:szCs w:val="22"/>
        </w:rPr>
        <w:t xml:space="preserve">browsers for Blackboard; other browsers may cause complications. When having technical difficulties, update your browser, clear your cache, or try switching to another browser. </w:t>
      </w:r>
    </w:p>
    <w:p w14:paraId="19FBA3B5" w14:textId="77777777" w:rsidR="00855CEA" w:rsidRPr="009411D6" w:rsidRDefault="00855CEA" w:rsidP="00855CEA">
      <w:pPr>
        <w:rPr>
          <w:rFonts w:ascii="Arial" w:hAnsi="Arial" w:cs="Arial"/>
          <w:color w:val="000000" w:themeColor="text1"/>
          <w:sz w:val="22"/>
          <w:szCs w:val="22"/>
        </w:rPr>
      </w:pPr>
    </w:p>
    <w:p w14:paraId="65C42427" w14:textId="4FC906EC"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You will need to have access to a computer/laptop, scanner, </w:t>
      </w:r>
      <w:commentRangeStart w:id="24"/>
      <w:r w:rsidRPr="009411D6">
        <w:rPr>
          <w:rFonts w:ascii="Arial" w:hAnsi="Arial" w:cs="Arial"/>
          <w:color w:val="000000" w:themeColor="text1"/>
          <w:sz w:val="22"/>
          <w:szCs w:val="22"/>
        </w:rPr>
        <w:t>a webcam, and a microphone</w:t>
      </w:r>
      <w:commentRangeEnd w:id="24"/>
      <w:r w:rsidRPr="009411D6">
        <w:rPr>
          <w:rStyle w:val="CommentReference"/>
          <w:rFonts w:ascii="Arial" w:hAnsi="Arial" w:cs="Arial"/>
          <w:color w:val="000000" w:themeColor="text1"/>
          <w:sz w:val="22"/>
          <w:szCs w:val="22"/>
        </w:rPr>
        <w:commentReference w:id="24"/>
      </w:r>
      <w:r w:rsidRPr="009411D6">
        <w:rPr>
          <w:rFonts w:ascii="Arial" w:hAnsi="Arial" w:cs="Arial"/>
          <w:color w:val="000000" w:themeColor="text1"/>
          <w:sz w:val="22"/>
          <w:szCs w:val="22"/>
        </w:rPr>
        <w:t>. You will need to download or update the following software: Microsoft Office, Adobe</w:t>
      </w:r>
      <w:r w:rsidR="00AC6D72" w:rsidRPr="009411D6">
        <w:rPr>
          <w:rFonts w:ascii="Arial" w:hAnsi="Arial" w:cs="Arial"/>
          <w:color w:val="000000" w:themeColor="text1"/>
          <w:sz w:val="22"/>
          <w:szCs w:val="22"/>
        </w:rPr>
        <w:t xml:space="preserve"> Acrobat Reader</w:t>
      </w:r>
      <w:r w:rsidRPr="009411D6">
        <w:rPr>
          <w:rFonts w:ascii="Arial" w:hAnsi="Arial" w:cs="Arial"/>
          <w:color w:val="000000" w:themeColor="text1"/>
          <w:sz w:val="22"/>
          <w:szCs w:val="22"/>
        </w:rPr>
        <w:t xml:space="preserve">, Windows Media Player, QuickTime, and Java. Check that your computer hardware and software are up-to-date and able to access all parts of the course. </w:t>
      </w:r>
    </w:p>
    <w:p w14:paraId="52A0DFE3" w14:textId="77777777" w:rsidR="00674ECA" w:rsidRPr="009411D6" w:rsidRDefault="00674ECA" w:rsidP="00855CEA">
      <w:pPr>
        <w:rPr>
          <w:rFonts w:ascii="Arial" w:hAnsi="Arial" w:cs="Arial"/>
          <w:color w:val="000000" w:themeColor="text1"/>
          <w:sz w:val="22"/>
          <w:szCs w:val="22"/>
        </w:rPr>
      </w:pPr>
    </w:p>
    <w:p w14:paraId="2E18BF9A" w14:textId="551B1D37" w:rsidR="00674ECA" w:rsidRPr="009411D6" w:rsidRDefault="00674ECA" w:rsidP="00674ECA">
      <w:pPr>
        <w:rPr>
          <w:rFonts w:ascii="Arial" w:hAnsi="Arial" w:cs="Arial"/>
          <w:color w:val="000000" w:themeColor="text1"/>
          <w:sz w:val="22"/>
          <w:szCs w:val="22"/>
        </w:rPr>
      </w:pPr>
      <w:r w:rsidRPr="009411D6">
        <w:rPr>
          <w:rFonts w:ascii="Arial" w:hAnsi="Arial" w:cs="Arial"/>
          <w:color w:val="000000" w:themeColor="text1"/>
          <w:sz w:val="22"/>
          <w:szCs w:val="22"/>
        </w:rPr>
        <w:t>If you do not have a word-processing software, you can download Word and other Microsoft Office programs (including Excel, PowerPoint, Outlook and more) for free via UTEP’s Microsoft Office Portal. Click</w:t>
      </w:r>
      <w:r w:rsidR="00E526C9" w:rsidRPr="009411D6">
        <w:rPr>
          <w:rFonts w:ascii="Arial" w:hAnsi="Arial" w:cs="Arial"/>
          <w:color w:val="000000" w:themeColor="text1"/>
          <w:sz w:val="22"/>
          <w:szCs w:val="22"/>
        </w:rPr>
        <w:t xml:space="preserve"> the following link </w:t>
      </w:r>
      <w:r w:rsidRPr="009411D6">
        <w:rPr>
          <w:rFonts w:ascii="Arial" w:hAnsi="Arial" w:cs="Arial"/>
          <w:color w:val="000000" w:themeColor="text1"/>
          <w:sz w:val="22"/>
          <w:szCs w:val="22"/>
        </w:rPr>
        <w:t xml:space="preserve">for more information </w:t>
      </w:r>
      <w:r w:rsidR="003A2157" w:rsidRPr="009411D6">
        <w:rPr>
          <w:rFonts w:ascii="Arial" w:hAnsi="Arial" w:cs="Arial"/>
          <w:color w:val="000000" w:themeColor="text1"/>
          <w:sz w:val="22"/>
          <w:szCs w:val="22"/>
        </w:rPr>
        <w:t xml:space="preserve">about </w:t>
      </w:r>
      <w:hyperlink r:id="rId16" w:history="1">
        <w:r w:rsidR="003A2157" w:rsidRPr="009411D6">
          <w:rPr>
            <w:rStyle w:val="Hyperlink"/>
            <w:rFonts w:ascii="Arial" w:hAnsi="Arial" w:cs="Arial"/>
            <w:sz w:val="22"/>
            <w:szCs w:val="22"/>
          </w:rPr>
          <w:t>Microsoft Office 365</w:t>
        </w:r>
      </w:hyperlink>
      <w:r w:rsidR="003A2157" w:rsidRPr="009411D6">
        <w:rPr>
          <w:rFonts w:ascii="Arial" w:hAnsi="Arial" w:cs="Arial"/>
          <w:color w:val="000000" w:themeColor="text1"/>
          <w:sz w:val="22"/>
          <w:szCs w:val="22"/>
        </w:rPr>
        <w:t xml:space="preserve"> </w:t>
      </w:r>
      <w:r w:rsidRPr="009411D6">
        <w:rPr>
          <w:rFonts w:ascii="Arial" w:hAnsi="Arial" w:cs="Arial"/>
          <w:color w:val="000000" w:themeColor="text1"/>
          <w:sz w:val="22"/>
          <w:szCs w:val="22"/>
        </w:rPr>
        <w:t>and follow the instructions.</w:t>
      </w:r>
    </w:p>
    <w:p w14:paraId="30ABDE5C" w14:textId="77777777" w:rsidR="00855CEA" w:rsidRPr="009411D6" w:rsidRDefault="00855CEA" w:rsidP="00855CEA">
      <w:pPr>
        <w:rPr>
          <w:rFonts w:ascii="Arial" w:hAnsi="Arial" w:cs="Arial"/>
          <w:color w:val="000000" w:themeColor="text1"/>
          <w:sz w:val="22"/>
          <w:szCs w:val="22"/>
        </w:rPr>
      </w:pPr>
    </w:p>
    <w:p w14:paraId="494FDD14" w14:textId="65E53702" w:rsidR="00855CEA" w:rsidRPr="009411D6" w:rsidRDefault="00855CEA" w:rsidP="00334D57">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IMPORTANT: If you encounter technical difficulties beyond your scope of troubleshooting, please contact the</w:t>
      </w:r>
      <w:r w:rsidR="00672D1B" w:rsidRPr="009411D6">
        <w:rPr>
          <w:rFonts w:ascii="Arial" w:hAnsi="Arial" w:cs="Arial"/>
          <w:color w:val="000000" w:themeColor="text1"/>
          <w:sz w:val="22"/>
          <w:szCs w:val="22"/>
        </w:rPr>
        <w:t xml:space="preserve"> UTEP</w:t>
      </w:r>
      <w:r w:rsidRPr="009411D6">
        <w:rPr>
          <w:rFonts w:ascii="Arial" w:hAnsi="Arial" w:cs="Arial"/>
          <w:color w:val="4472C4" w:themeColor="accent1"/>
          <w:sz w:val="22"/>
          <w:szCs w:val="22"/>
        </w:rPr>
        <w:t xml:space="preserve"> </w:t>
      </w:r>
      <w:hyperlink r:id="rId17">
        <w:r w:rsidRPr="009411D6">
          <w:rPr>
            <w:rStyle w:val="Hyperlink"/>
            <w:rFonts w:ascii="Arial" w:hAnsi="Arial" w:cs="Arial"/>
            <w:color w:val="4472C4" w:themeColor="accent1"/>
            <w:sz w:val="22"/>
            <w:szCs w:val="22"/>
          </w:rPr>
          <w:t>Help Desk</w:t>
        </w:r>
      </w:hyperlink>
      <w:r w:rsidRPr="009411D6">
        <w:rPr>
          <w:rStyle w:val="Hyperlink"/>
          <w:rFonts w:ascii="Arial" w:hAnsi="Arial" w:cs="Arial"/>
          <w:color w:val="000000" w:themeColor="text1"/>
          <w:sz w:val="22"/>
          <w:szCs w:val="22"/>
          <w:u w:val="none"/>
        </w:rPr>
        <w:t xml:space="preserve"> as they are trained specifically in assisting with technological needs of students. Please do not contact me for this </w:t>
      </w:r>
      <w:r w:rsidR="00CA2D44" w:rsidRPr="009411D6">
        <w:rPr>
          <w:rStyle w:val="Hyperlink"/>
          <w:rFonts w:ascii="Arial" w:hAnsi="Arial" w:cs="Arial"/>
          <w:color w:val="000000" w:themeColor="text1"/>
          <w:sz w:val="22"/>
          <w:szCs w:val="22"/>
          <w:u w:val="none"/>
        </w:rPr>
        <w:t xml:space="preserve">type of </w:t>
      </w:r>
      <w:r w:rsidRPr="009411D6">
        <w:rPr>
          <w:rStyle w:val="Hyperlink"/>
          <w:rFonts w:ascii="Arial" w:hAnsi="Arial" w:cs="Arial"/>
          <w:color w:val="000000" w:themeColor="text1"/>
          <w:sz w:val="22"/>
          <w:szCs w:val="22"/>
          <w:u w:val="none"/>
        </w:rPr>
        <w:t xml:space="preserve">assistance. The Help Desk is much better equipped than I am to assist you! </w:t>
      </w:r>
    </w:p>
    <w:p w14:paraId="257C405D" w14:textId="77777777" w:rsidR="00334D57" w:rsidRPr="00334D57" w:rsidRDefault="00334D57" w:rsidP="00334D57">
      <w:pPr>
        <w:rPr>
          <w:rFonts w:ascii="Arial" w:hAnsi="Arial" w:cs="Arial"/>
          <w:color w:val="000000" w:themeColor="text1"/>
        </w:rPr>
      </w:pPr>
    </w:p>
    <w:p w14:paraId="6B8365D0" w14:textId="0F5B79E1" w:rsidR="00874856" w:rsidRPr="00911DD4" w:rsidRDefault="00874856" w:rsidP="00874856">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 Communication</w:t>
      </w:r>
      <w:r w:rsidRPr="00911DD4">
        <w:rPr>
          <w:rFonts w:ascii="Arial" w:hAnsi="Arial" w:cs="Arial"/>
          <w:color w:val="000000" w:themeColor="text1"/>
          <w:sz w:val="28"/>
          <w:szCs w:val="28"/>
          <w:bdr w:val="single" w:sz="4" w:space="0" w:color="auto"/>
        </w:rPr>
        <w:t xml:space="preserve">: How we will </w:t>
      </w:r>
      <w:r w:rsidR="00366305" w:rsidRPr="00911DD4">
        <w:rPr>
          <w:rFonts w:ascii="Arial" w:hAnsi="Arial" w:cs="Arial"/>
          <w:color w:val="000000" w:themeColor="text1"/>
          <w:sz w:val="28"/>
          <w:szCs w:val="28"/>
          <w:bdr w:val="single" w:sz="4" w:space="0" w:color="auto"/>
        </w:rPr>
        <w:t>stay in contact</w:t>
      </w:r>
      <w:r w:rsidRPr="00911DD4">
        <w:rPr>
          <w:rFonts w:ascii="Arial" w:hAnsi="Arial" w:cs="Arial"/>
          <w:color w:val="000000" w:themeColor="text1"/>
          <w:sz w:val="28"/>
          <w:szCs w:val="28"/>
          <w:bdr w:val="single" w:sz="4" w:space="0" w:color="auto"/>
        </w:rPr>
        <w:t xml:space="preserve"> with each other</w:t>
      </w:r>
    </w:p>
    <w:p w14:paraId="346B927E" w14:textId="6E6DD06A"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Because this is an online class, we won’t see each other in the ways you may be accustomed </w:t>
      </w:r>
      <w:commentRangeStart w:id="25"/>
      <w:r w:rsidRPr="009411D6">
        <w:rPr>
          <w:rFonts w:ascii="Arial" w:hAnsi="Arial" w:cs="Arial"/>
          <w:color w:val="000000" w:themeColor="text1"/>
          <w:sz w:val="22"/>
          <w:szCs w:val="22"/>
        </w:rPr>
        <w:t xml:space="preserve">to: during </w:t>
      </w:r>
      <w:commentRangeEnd w:id="25"/>
      <w:r w:rsidR="00F02D06" w:rsidRPr="009411D6">
        <w:rPr>
          <w:rStyle w:val="CommentReference"/>
          <w:rFonts w:ascii="Arial" w:hAnsi="Arial" w:cs="Arial"/>
          <w:color w:val="000000" w:themeColor="text1"/>
          <w:sz w:val="22"/>
          <w:szCs w:val="22"/>
        </w:rPr>
        <w:commentReference w:id="25"/>
      </w:r>
      <w:r w:rsidRPr="009411D6">
        <w:rPr>
          <w:rFonts w:ascii="Arial" w:hAnsi="Arial" w:cs="Arial"/>
          <w:color w:val="000000" w:themeColor="text1"/>
          <w:sz w:val="22"/>
          <w:szCs w:val="22"/>
        </w:rPr>
        <w:t xml:space="preserve">class time, small group meetings, and office hours. However, there are </w:t>
      </w:r>
      <w:proofErr w:type="gramStart"/>
      <w:r w:rsidRPr="009411D6">
        <w:rPr>
          <w:rFonts w:ascii="Arial" w:hAnsi="Arial" w:cs="Arial"/>
          <w:color w:val="000000" w:themeColor="text1"/>
          <w:sz w:val="22"/>
          <w:szCs w:val="22"/>
        </w:rPr>
        <w:t>a number of</w:t>
      </w:r>
      <w:proofErr w:type="gramEnd"/>
      <w:r w:rsidRPr="009411D6">
        <w:rPr>
          <w:rFonts w:ascii="Arial" w:hAnsi="Arial" w:cs="Arial"/>
          <w:color w:val="000000" w:themeColor="text1"/>
          <w:sz w:val="22"/>
          <w:szCs w:val="22"/>
        </w:rPr>
        <w:t xml:space="preserve"> ways we can keep the communication channels open:</w:t>
      </w:r>
    </w:p>
    <w:p w14:paraId="4F91FE04" w14:textId="1497C17F"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Office Hours</w:t>
      </w:r>
      <w:r w:rsidRPr="009411D6">
        <w:rPr>
          <w:rFonts w:ascii="Arial" w:hAnsi="Arial" w:cs="Arial"/>
          <w:color w:val="000000" w:themeColor="text1"/>
        </w:rPr>
        <w:t xml:space="preserve">: We will not be able to meet on campus, but I will still have office hours for your questions and comments about the course. My office hours will be held on Blackboard Collaborate using this link: [insert </w:t>
      </w:r>
      <w:proofErr w:type="gramStart"/>
      <w:r w:rsidRPr="009411D6">
        <w:rPr>
          <w:rFonts w:ascii="Arial" w:hAnsi="Arial" w:cs="Arial"/>
          <w:color w:val="000000" w:themeColor="text1"/>
        </w:rPr>
        <w:t>link]  and</w:t>
      </w:r>
      <w:proofErr w:type="gramEnd"/>
      <w:r w:rsidRPr="009411D6">
        <w:rPr>
          <w:rFonts w:ascii="Arial" w:hAnsi="Arial" w:cs="Arial"/>
          <w:color w:val="000000" w:themeColor="text1"/>
        </w:rPr>
        <w:t xml:space="preserve"> during the following times:</w:t>
      </w:r>
    </w:p>
    <w:p w14:paraId="2EFF55E6" w14:textId="5BF9FC4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Mondays: 1-2 p.m. Mountain Time</w:t>
      </w:r>
    </w:p>
    <w:p w14:paraId="205100AC" w14:textId="7EED73B0"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Tuesdays: 10-11 a.m. Mountain Time</w:t>
      </w:r>
    </w:p>
    <w:p w14:paraId="57F960A9" w14:textId="520D1DD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 xml:space="preserve">Thursdays: 4-5 p.m. Mountain Time </w:t>
      </w:r>
    </w:p>
    <w:p w14:paraId="7836D711" w14:textId="161E68D0" w:rsidR="00874856" w:rsidRPr="009411D6" w:rsidRDefault="00874856" w:rsidP="000A0D5B">
      <w:pPr>
        <w:pStyle w:val="ListParagraph"/>
        <w:numPr>
          <w:ilvl w:val="0"/>
          <w:numId w:val="13"/>
        </w:numPr>
        <w:rPr>
          <w:rFonts w:ascii="Arial" w:hAnsi="Arial" w:cs="Arial"/>
          <w:color w:val="000000" w:themeColor="text1"/>
        </w:rPr>
      </w:pPr>
      <w:r w:rsidRPr="009411D6">
        <w:rPr>
          <w:rFonts w:ascii="Arial" w:hAnsi="Arial" w:cs="Arial"/>
          <w:b/>
          <w:bCs/>
          <w:color w:val="000000" w:themeColor="text1"/>
        </w:rPr>
        <w:t>Email</w:t>
      </w:r>
      <w:r w:rsidRPr="009411D6">
        <w:rPr>
          <w:rFonts w:ascii="Arial" w:hAnsi="Arial" w:cs="Arial"/>
          <w:color w:val="000000" w:themeColor="text1"/>
        </w:rPr>
        <w:t xml:space="preserve">: </w:t>
      </w:r>
      <w:r w:rsidR="00270C37" w:rsidRPr="009411D6">
        <w:rPr>
          <w:rFonts w:ascii="Arial" w:hAnsi="Arial" w:cs="Arial"/>
          <w:bCs/>
          <w:color w:val="000000" w:themeColor="text1"/>
        </w:rPr>
        <w:t xml:space="preserve">UTEP e-mail is the best way to contact me.  I will make every attempt to respond to your e-mail within 24-48 hours of receipt.  When e-mailing me, </w:t>
      </w:r>
      <w:r w:rsidR="00270C37" w:rsidRPr="009411D6">
        <w:rPr>
          <w:rFonts w:ascii="Arial" w:hAnsi="Arial" w:cs="Arial"/>
          <w:color w:val="000000" w:themeColor="text1"/>
        </w:rPr>
        <w:t xml:space="preserve">be sure to email from your UTEP student account and </w:t>
      </w:r>
      <w:r w:rsidR="00270C37" w:rsidRPr="009411D6">
        <w:rPr>
          <w:rFonts w:ascii="Arial" w:hAnsi="Arial" w:cs="Arial"/>
          <w:bCs/>
          <w:color w:val="000000" w:themeColor="text1"/>
        </w:rPr>
        <w:t>please put the course number in the subject line.  In the body of your e-mail, clearly state your question.  At the end of your e-mail, be sure to put your first and last name, and your university identification number.</w:t>
      </w:r>
    </w:p>
    <w:p w14:paraId="7318A6EA" w14:textId="27983730"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Discussion Board</w:t>
      </w:r>
      <w:r w:rsidRPr="009411D6">
        <w:rPr>
          <w:rFonts w:ascii="Arial" w:hAnsi="Arial" w:cs="Arial"/>
          <w:color w:val="000000" w:themeColor="text1"/>
        </w:rPr>
        <w:t>: If you have a question that you believe other students may also have, please post it in the Help Board of the discussion boards inside of Blackboard. Please respond to other students’ questions if you have a helpful response.</w:t>
      </w:r>
    </w:p>
    <w:p w14:paraId="1589E323" w14:textId="0C9BA05C"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Announcements</w:t>
      </w:r>
      <w:r w:rsidRPr="009411D6">
        <w:rPr>
          <w:rFonts w:ascii="Arial" w:hAnsi="Arial" w:cs="Arial"/>
          <w:color w:val="000000" w:themeColor="text1"/>
        </w:rPr>
        <w:t>: Check the Blackboard announcements frequently for any updates, deadlines, or other important messages.</w:t>
      </w:r>
    </w:p>
    <w:p w14:paraId="4963A331" w14:textId="77777777" w:rsidR="00B07BC8" w:rsidRPr="00911DD4" w:rsidRDefault="00B07BC8" w:rsidP="00B07BC8">
      <w:pPr>
        <w:pStyle w:val="ListParagraph"/>
        <w:rPr>
          <w:rFonts w:ascii="Arial" w:hAnsi="Arial" w:cs="Arial"/>
          <w:color w:val="000000" w:themeColor="text1"/>
        </w:rPr>
      </w:pPr>
    </w:p>
    <w:p w14:paraId="57EB68C4" w14:textId="4D0FF2AE" w:rsidR="00874856" w:rsidRPr="00911DD4" w:rsidRDefault="00874856" w:rsidP="00874856">
      <w:pPr>
        <w:pStyle w:val="Subtitle"/>
        <w:rPr>
          <w:rFonts w:ascii="Arial" w:hAnsi="Arial" w:cs="Arial"/>
          <w:b/>
          <w:bCs/>
          <w:color w:val="000000" w:themeColor="text1"/>
          <w:sz w:val="24"/>
          <w:szCs w:val="24"/>
        </w:rPr>
      </w:pPr>
      <w:commentRangeStart w:id="26"/>
      <w:r w:rsidRPr="00911DD4">
        <w:rPr>
          <w:rFonts w:ascii="Arial" w:hAnsi="Arial" w:cs="Arial"/>
          <w:b/>
          <w:bCs/>
          <w:color w:val="000000" w:themeColor="text1"/>
          <w:sz w:val="24"/>
          <w:szCs w:val="24"/>
        </w:rPr>
        <w:lastRenderedPageBreak/>
        <w:t>NETIQUETTE</w:t>
      </w:r>
      <w:commentRangeEnd w:id="26"/>
      <w:r w:rsidR="007B454A" w:rsidRPr="00911DD4">
        <w:rPr>
          <w:rStyle w:val="CommentReference"/>
          <w:rFonts w:ascii="Arial" w:eastAsiaTheme="minorHAnsi" w:hAnsi="Arial" w:cs="Arial"/>
          <w:color w:val="000000" w:themeColor="text1"/>
          <w:spacing w:val="0"/>
        </w:rPr>
        <w:commentReference w:id="26"/>
      </w:r>
    </w:p>
    <w:p w14:paraId="77DDD194" w14:textId="1008779B"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As we know, sometimes communication online can be challenging. It’s possible to miscommunicate what we mean or to misunderstand what our classmates mean given the lack of body language and immediate feedback. Therefore, please keep these netiquette (network etiquette) guidelines in mind. Failure to observe them may result in disciplinary action. </w:t>
      </w:r>
    </w:p>
    <w:p w14:paraId="7D1EF95C" w14:textId="63CD5E7D"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Always consider audience. This is a college-level course; therefore, all communication should </w:t>
      </w:r>
      <w:r w:rsidR="001E21C5" w:rsidRPr="009411D6">
        <w:rPr>
          <w:rFonts w:ascii="Arial" w:hAnsi="Arial" w:cs="Arial"/>
          <w:color w:val="000000" w:themeColor="text1"/>
          <w:sz w:val="22"/>
          <w:szCs w:val="22"/>
        </w:rPr>
        <w:t xml:space="preserve">reflect polite consideration of other’s ideas. </w:t>
      </w:r>
    </w:p>
    <w:p w14:paraId="285131F7" w14:textId="27A7BE6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Respect and courtesy must be </w:t>
      </w:r>
      <w:proofErr w:type="gramStart"/>
      <w:r w:rsidRPr="009411D6">
        <w:rPr>
          <w:rFonts w:ascii="Arial" w:hAnsi="Arial" w:cs="Arial"/>
          <w:color w:val="000000" w:themeColor="text1"/>
          <w:sz w:val="22"/>
          <w:szCs w:val="22"/>
        </w:rPr>
        <w:t xml:space="preserve">provided to classmates and to </w:t>
      </w:r>
      <w:r w:rsidR="001E21C5" w:rsidRPr="009411D6">
        <w:rPr>
          <w:rFonts w:ascii="Arial" w:hAnsi="Arial" w:cs="Arial"/>
          <w:color w:val="000000" w:themeColor="text1"/>
          <w:sz w:val="22"/>
          <w:szCs w:val="22"/>
        </w:rPr>
        <w:t xml:space="preserve">the </w:t>
      </w:r>
      <w:r w:rsidRPr="009411D6">
        <w:rPr>
          <w:rFonts w:ascii="Arial" w:hAnsi="Arial" w:cs="Arial"/>
          <w:color w:val="000000" w:themeColor="text1"/>
          <w:sz w:val="22"/>
          <w:szCs w:val="22"/>
        </w:rPr>
        <w:t>instructor at all times</w:t>
      </w:r>
      <w:proofErr w:type="gramEnd"/>
      <w:r w:rsidRPr="009411D6">
        <w:rPr>
          <w:rFonts w:ascii="Arial" w:hAnsi="Arial" w:cs="Arial"/>
          <w:color w:val="000000" w:themeColor="text1"/>
          <w:sz w:val="22"/>
          <w:szCs w:val="22"/>
        </w:rPr>
        <w:t xml:space="preserve">. No harassment or inappropriate postings will be tolerated. </w:t>
      </w:r>
    </w:p>
    <w:p w14:paraId="4DF687CD" w14:textId="31DDBA9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When reacting to someone else’s message, address the ideas, not the person. Post only what anyone would comfortably state in a </w:t>
      </w:r>
      <w:r w:rsidR="001E21C5" w:rsidRPr="009411D6">
        <w:rPr>
          <w:rFonts w:ascii="Arial" w:hAnsi="Arial" w:cs="Arial"/>
          <w:color w:val="000000" w:themeColor="text1"/>
          <w:sz w:val="22"/>
          <w:szCs w:val="22"/>
        </w:rPr>
        <w:t>face-to-face</w:t>
      </w:r>
      <w:r w:rsidRPr="009411D6">
        <w:rPr>
          <w:rFonts w:ascii="Arial" w:hAnsi="Arial" w:cs="Arial"/>
          <w:color w:val="000000" w:themeColor="text1"/>
          <w:sz w:val="22"/>
          <w:szCs w:val="22"/>
        </w:rPr>
        <w:t xml:space="preserve"> situation. </w:t>
      </w:r>
    </w:p>
    <w:p w14:paraId="386796CE" w14:textId="627E16F8" w:rsidR="00874856" w:rsidRPr="007F5210" w:rsidRDefault="00874856" w:rsidP="00874856">
      <w:pPr>
        <w:pStyle w:val="List"/>
        <w:numPr>
          <w:ilvl w:val="0"/>
          <w:numId w:val="9"/>
        </w:numPr>
        <w:spacing w:after="240"/>
        <w:jc w:val="both"/>
        <w:rPr>
          <w:rFonts w:ascii="Arial" w:hAnsi="Arial" w:cs="Arial"/>
          <w:color w:val="000000" w:themeColor="text1"/>
          <w:sz w:val="24"/>
          <w:szCs w:val="24"/>
        </w:rPr>
      </w:pPr>
      <w:r w:rsidRPr="007F5210">
        <w:rPr>
          <w:rFonts w:ascii="Arial" w:hAnsi="Arial" w:cs="Arial"/>
          <w:color w:val="000000" w:themeColor="text1"/>
          <w:sz w:val="22"/>
          <w:szCs w:val="22"/>
        </w:rPr>
        <w:t xml:space="preserve">Blackboard is not a public internet venue; all postings to it should be considered private and confidential. Whatever is posted on in these online spaces is intended for classmates and professor only. Please do not copy documents and paste them to a publicly accessible website, blog, or other space. </w:t>
      </w:r>
    </w:p>
    <w:p w14:paraId="79113566" w14:textId="4FB81E19" w:rsidR="00874856" w:rsidRPr="00911DD4" w:rsidRDefault="00874856" w:rsidP="00874856">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 Policies</w:t>
      </w:r>
      <w:r w:rsidRPr="00911DD4">
        <w:rPr>
          <w:rFonts w:ascii="Arial" w:hAnsi="Arial" w:cs="Arial"/>
          <w:color w:val="000000" w:themeColor="text1"/>
          <w:sz w:val="28"/>
          <w:szCs w:val="28"/>
          <w:bdr w:val="single" w:sz="4" w:space="0" w:color="auto"/>
        </w:rPr>
        <w:t xml:space="preserve">: What do you need to </w:t>
      </w:r>
      <w:r w:rsidR="00366305" w:rsidRPr="00911DD4">
        <w:rPr>
          <w:rFonts w:ascii="Arial" w:hAnsi="Arial" w:cs="Arial"/>
          <w:color w:val="000000" w:themeColor="text1"/>
          <w:sz w:val="28"/>
          <w:szCs w:val="28"/>
          <w:bdr w:val="single" w:sz="4" w:space="0" w:color="auto"/>
        </w:rPr>
        <w:t>do</w:t>
      </w:r>
      <w:r w:rsidRPr="00911DD4">
        <w:rPr>
          <w:rFonts w:ascii="Arial" w:hAnsi="Arial" w:cs="Arial"/>
          <w:color w:val="000000" w:themeColor="text1"/>
          <w:sz w:val="28"/>
          <w:szCs w:val="28"/>
          <w:bdr w:val="single" w:sz="4" w:space="0" w:color="auto"/>
        </w:rPr>
        <w:t xml:space="preserve"> to be successful in the course</w:t>
      </w:r>
    </w:p>
    <w:p w14:paraId="2EA6B701" w14:textId="2AE36AFA" w:rsidR="00415027" w:rsidRPr="00911DD4" w:rsidRDefault="4DA6284B" w:rsidP="4DE182E8">
      <w:pPr>
        <w:pStyle w:val="Subtitle"/>
        <w:rPr>
          <w:rFonts w:ascii="Arial" w:hAnsi="Arial" w:cs="Arial"/>
          <w:b/>
          <w:bCs/>
          <w:color w:val="000000" w:themeColor="text1"/>
          <w:sz w:val="24"/>
          <w:szCs w:val="24"/>
        </w:rPr>
      </w:pPr>
      <w:commentRangeStart w:id="27"/>
      <w:r w:rsidRPr="00911DD4">
        <w:rPr>
          <w:rFonts w:ascii="Arial" w:hAnsi="Arial" w:cs="Arial"/>
          <w:b/>
          <w:bCs/>
          <w:color w:val="000000" w:themeColor="text1"/>
          <w:sz w:val="24"/>
          <w:szCs w:val="24"/>
        </w:rPr>
        <w:t xml:space="preserve">ATTENDANCE </w:t>
      </w:r>
      <w:r w:rsidR="00BC4EDB" w:rsidRPr="00911DD4">
        <w:rPr>
          <w:rFonts w:ascii="Arial" w:hAnsi="Arial" w:cs="Arial"/>
          <w:b/>
          <w:bCs/>
          <w:color w:val="000000" w:themeColor="text1"/>
          <w:sz w:val="24"/>
          <w:szCs w:val="24"/>
        </w:rPr>
        <w:t>AND PARTICIPATION</w:t>
      </w:r>
      <w:commentRangeEnd w:id="27"/>
      <w:r w:rsidR="006F5A38">
        <w:rPr>
          <w:rStyle w:val="CommentReference"/>
          <w:rFonts w:eastAsiaTheme="minorHAnsi"/>
          <w:color w:val="auto"/>
          <w:spacing w:val="0"/>
        </w:rPr>
        <w:commentReference w:id="27"/>
      </w:r>
    </w:p>
    <w:p w14:paraId="7628E66E" w14:textId="082E8134" w:rsidR="00D82B84" w:rsidRPr="009411D6" w:rsidRDefault="00BC4EDB" w:rsidP="00D82B84">
      <w:pPr>
        <w:rPr>
          <w:rFonts w:ascii="Arial" w:hAnsi="Arial" w:cs="Arial"/>
          <w:color w:val="000000" w:themeColor="text1"/>
          <w:sz w:val="22"/>
          <w:szCs w:val="22"/>
        </w:rPr>
      </w:pPr>
      <w:r w:rsidRPr="009411D6">
        <w:rPr>
          <w:rFonts w:ascii="Arial" w:hAnsi="Arial" w:cs="Arial"/>
          <w:color w:val="000000" w:themeColor="text1"/>
          <w:sz w:val="22"/>
          <w:szCs w:val="22"/>
        </w:rPr>
        <w:t>Attendance in the course is determine</w:t>
      </w:r>
      <w:r w:rsidR="00672D1B" w:rsidRPr="009411D6">
        <w:rPr>
          <w:rFonts w:ascii="Arial" w:hAnsi="Arial" w:cs="Arial"/>
          <w:color w:val="000000" w:themeColor="text1"/>
          <w:sz w:val="22"/>
          <w:szCs w:val="22"/>
        </w:rPr>
        <w:t>d</w:t>
      </w:r>
      <w:r w:rsidRPr="009411D6">
        <w:rPr>
          <w:rFonts w:ascii="Arial" w:hAnsi="Arial" w:cs="Arial"/>
          <w:color w:val="000000" w:themeColor="text1"/>
          <w:sz w:val="22"/>
          <w:szCs w:val="22"/>
        </w:rPr>
        <w:t xml:space="preserve"> by participation in the learning activities of the course. </w:t>
      </w:r>
      <w:r w:rsidR="00F02D06" w:rsidRPr="009411D6">
        <w:rPr>
          <w:rFonts w:ascii="Arial" w:hAnsi="Arial" w:cs="Arial"/>
          <w:color w:val="000000" w:themeColor="text1"/>
          <w:sz w:val="22"/>
          <w:szCs w:val="22"/>
        </w:rPr>
        <w:t>Your participation in the course is important not only for your learning and success but also to create a community of learners.</w:t>
      </w:r>
      <w:r w:rsidR="00D82B84" w:rsidRPr="009411D6">
        <w:rPr>
          <w:rFonts w:ascii="Arial" w:hAnsi="Arial" w:cs="Arial"/>
          <w:color w:val="000000" w:themeColor="text1"/>
          <w:sz w:val="22"/>
          <w:szCs w:val="22"/>
        </w:rPr>
        <w:t xml:space="preserve"> Participation is </w:t>
      </w:r>
      <w:r w:rsidR="4D86A9DF" w:rsidRPr="009411D6">
        <w:rPr>
          <w:rFonts w:ascii="Arial" w:hAnsi="Arial" w:cs="Arial"/>
          <w:color w:val="000000" w:themeColor="text1"/>
          <w:sz w:val="22"/>
          <w:szCs w:val="22"/>
        </w:rPr>
        <w:t>determined by completion of the following activit</w:t>
      </w:r>
      <w:r w:rsidR="2EBA4C36" w:rsidRPr="009411D6">
        <w:rPr>
          <w:rFonts w:ascii="Arial" w:hAnsi="Arial" w:cs="Arial"/>
          <w:color w:val="000000" w:themeColor="text1"/>
          <w:sz w:val="22"/>
          <w:szCs w:val="22"/>
        </w:rPr>
        <w:t xml:space="preserve">ies: </w:t>
      </w:r>
    </w:p>
    <w:p w14:paraId="5AB9DAEB" w14:textId="2F085903" w:rsidR="00D82B84" w:rsidRPr="009411D6" w:rsidRDefault="2EBA4C36" w:rsidP="003530AD">
      <w:pPr>
        <w:pStyle w:val="ListParagraph"/>
        <w:numPr>
          <w:ilvl w:val="0"/>
          <w:numId w:val="1"/>
        </w:numPr>
        <w:rPr>
          <w:rFonts w:ascii="Arial" w:eastAsiaTheme="minorEastAsia" w:hAnsi="Arial" w:cs="Arial"/>
          <w:color w:val="000000" w:themeColor="text1"/>
        </w:rPr>
      </w:pPr>
      <w:r w:rsidRPr="009411D6">
        <w:rPr>
          <w:rFonts w:ascii="Arial" w:hAnsi="Arial" w:cs="Arial"/>
          <w:color w:val="000000" w:themeColor="text1"/>
        </w:rPr>
        <w:t>Reading/Viewing all course materials to ensure understanding of assignment requirements</w:t>
      </w:r>
    </w:p>
    <w:p w14:paraId="2D6A80E2" w14:textId="7F701D4E" w:rsidR="00D82B84" w:rsidRPr="009411D6" w:rsidRDefault="2EBA4C36" w:rsidP="003530AD">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engaging discussion with your peers on the </w:t>
      </w:r>
      <w:r w:rsidR="00FD1D85" w:rsidRPr="009411D6">
        <w:rPr>
          <w:rFonts w:ascii="Arial" w:hAnsi="Arial" w:cs="Arial"/>
          <w:color w:val="000000" w:themeColor="text1"/>
        </w:rPr>
        <w:t>d</w:t>
      </w:r>
      <w:r w:rsidRPr="009411D6">
        <w:rPr>
          <w:rFonts w:ascii="Arial" w:hAnsi="Arial" w:cs="Arial"/>
          <w:color w:val="000000" w:themeColor="text1"/>
        </w:rPr>
        <w:t xml:space="preserve">iscussion </w:t>
      </w:r>
      <w:r w:rsidR="00FD1D85" w:rsidRPr="009411D6">
        <w:rPr>
          <w:rFonts w:ascii="Arial" w:hAnsi="Arial" w:cs="Arial"/>
          <w:color w:val="000000" w:themeColor="text1"/>
        </w:rPr>
        <w:t>b</w:t>
      </w:r>
      <w:r w:rsidRPr="009411D6">
        <w:rPr>
          <w:rFonts w:ascii="Arial" w:hAnsi="Arial" w:cs="Arial"/>
          <w:color w:val="000000" w:themeColor="text1"/>
        </w:rPr>
        <w:t>oards (</w:t>
      </w:r>
      <w:r w:rsidR="213BE01E" w:rsidRPr="009411D6">
        <w:rPr>
          <w:rFonts w:ascii="Arial" w:hAnsi="Arial" w:cs="Arial"/>
          <w:color w:val="000000" w:themeColor="text1"/>
        </w:rPr>
        <w:t xml:space="preserve">grading </w:t>
      </w:r>
      <w:r w:rsidRPr="009411D6">
        <w:rPr>
          <w:rFonts w:ascii="Arial" w:hAnsi="Arial" w:cs="Arial"/>
          <w:color w:val="000000" w:themeColor="text1"/>
        </w:rPr>
        <w:t xml:space="preserve">rubric provided in the “grading information” area of </w:t>
      </w:r>
      <w:r w:rsidR="696550C8" w:rsidRPr="009411D6">
        <w:rPr>
          <w:rFonts w:ascii="Arial" w:hAnsi="Arial" w:cs="Arial"/>
          <w:color w:val="000000" w:themeColor="text1"/>
        </w:rPr>
        <w:t xml:space="preserve">each </w:t>
      </w:r>
      <w:r w:rsidRPr="009411D6">
        <w:rPr>
          <w:rFonts w:ascii="Arial" w:hAnsi="Arial" w:cs="Arial"/>
          <w:color w:val="000000" w:themeColor="text1"/>
        </w:rPr>
        <w:t>forum</w:t>
      </w:r>
      <w:r w:rsidR="24705D29" w:rsidRPr="009411D6">
        <w:rPr>
          <w:rFonts w:ascii="Arial" w:hAnsi="Arial" w:cs="Arial"/>
          <w:color w:val="000000" w:themeColor="text1"/>
        </w:rPr>
        <w:t>)</w:t>
      </w:r>
    </w:p>
    <w:p w14:paraId="7C7F9994" w14:textId="2346353C" w:rsidR="00FD1D85"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w:t>
      </w:r>
      <w:r w:rsidR="00672D1B" w:rsidRPr="009411D6">
        <w:rPr>
          <w:rFonts w:ascii="Arial" w:hAnsi="Arial" w:cs="Arial"/>
          <w:color w:val="000000" w:themeColor="text1"/>
        </w:rPr>
        <w:t xml:space="preserve">scheduled </w:t>
      </w:r>
      <w:r w:rsidRPr="009411D6">
        <w:rPr>
          <w:rFonts w:ascii="Arial" w:hAnsi="Arial" w:cs="Arial"/>
          <w:color w:val="000000" w:themeColor="text1"/>
        </w:rPr>
        <w:t>Blackboard Collaborate sessions</w:t>
      </w:r>
    </w:p>
    <w:p w14:paraId="18CBBC0C" w14:textId="18F66D49" w:rsidR="00F02D06"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Other activities as indicated</w:t>
      </w:r>
      <w:r w:rsidR="00BC4EDB" w:rsidRPr="009411D6">
        <w:rPr>
          <w:rFonts w:ascii="Arial" w:hAnsi="Arial" w:cs="Arial"/>
          <w:color w:val="000000" w:themeColor="text1"/>
        </w:rPr>
        <w:t xml:space="preserve"> in the weekly modules</w:t>
      </w:r>
    </w:p>
    <w:p w14:paraId="40CB4370" w14:textId="17502F80" w:rsidR="00BC4EDB" w:rsidRPr="009411D6" w:rsidRDefault="00BC4EDB" w:rsidP="00BC4EDB">
      <w:pPr>
        <w:rPr>
          <w:rFonts w:ascii="Arial" w:hAnsi="Arial" w:cs="Arial"/>
          <w:color w:val="000000" w:themeColor="text1"/>
          <w:sz w:val="22"/>
          <w:szCs w:val="22"/>
        </w:rPr>
      </w:pPr>
      <w:r w:rsidRPr="009411D6">
        <w:rPr>
          <w:rFonts w:ascii="Arial" w:hAnsi="Arial" w:cs="Arial"/>
          <w:color w:val="000000" w:themeColor="text1"/>
          <w:sz w:val="22"/>
          <w:szCs w:val="22"/>
        </w:rPr>
        <w:t>Because these activities are design</w:t>
      </w:r>
      <w:r w:rsidR="00FE6C7F">
        <w:rPr>
          <w:rFonts w:ascii="Arial" w:hAnsi="Arial" w:cs="Arial"/>
          <w:color w:val="000000" w:themeColor="text1"/>
          <w:sz w:val="22"/>
          <w:szCs w:val="22"/>
        </w:rPr>
        <w:t>ed</w:t>
      </w:r>
      <w:r w:rsidRPr="009411D6">
        <w:rPr>
          <w:rFonts w:ascii="Arial" w:hAnsi="Arial" w:cs="Arial"/>
          <w:color w:val="000000" w:themeColor="text1"/>
          <w:sz w:val="22"/>
          <w:szCs w:val="22"/>
        </w:rPr>
        <w:t xml:space="preserve"> to contribute to your learning each week, they cannot be made up after their due date has passed. </w:t>
      </w:r>
    </w:p>
    <w:p w14:paraId="2A7D1C7D" w14:textId="77777777" w:rsidR="009411D6" w:rsidRDefault="009411D6" w:rsidP="00756C81">
      <w:pPr>
        <w:pStyle w:val="Subtitle"/>
        <w:rPr>
          <w:rFonts w:ascii="Arial" w:hAnsi="Arial" w:cs="Arial"/>
          <w:b/>
          <w:bCs/>
          <w:color w:val="000000" w:themeColor="text1"/>
          <w:sz w:val="24"/>
          <w:szCs w:val="24"/>
        </w:rPr>
      </w:pPr>
    </w:p>
    <w:p w14:paraId="37DA532B" w14:textId="77777777" w:rsidR="00756C81" w:rsidRPr="00911DD4" w:rsidRDefault="00756C81" w:rsidP="00756C81">
      <w:pPr>
        <w:pStyle w:val="Subtitle"/>
        <w:rPr>
          <w:rFonts w:ascii="Arial" w:hAnsi="Arial" w:cs="Arial"/>
          <w:b/>
          <w:bCs/>
          <w:color w:val="000000" w:themeColor="text1"/>
          <w:sz w:val="24"/>
          <w:szCs w:val="24"/>
        </w:rPr>
      </w:pPr>
      <w:commentRangeStart w:id="28"/>
      <w:r w:rsidRPr="00911DD4">
        <w:rPr>
          <w:rFonts w:ascii="Arial" w:hAnsi="Arial" w:cs="Arial"/>
          <w:b/>
          <w:bCs/>
          <w:color w:val="000000" w:themeColor="text1"/>
          <w:sz w:val="24"/>
          <w:szCs w:val="24"/>
        </w:rPr>
        <w:t>EXCUSED ABSENCES AND/OR COURSE DROP POLICY</w:t>
      </w:r>
      <w:commentRangeEnd w:id="28"/>
      <w:r w:rsidR="006F5A38">
        <w:rPr>
          <w:rStyle w:val="CommentReference"/>
          <w:rFonts w:eastAsiaTheme="minorHAnsi"/>
          <w:color w:val="auto"/>
          <w:spacing w:val="0"/>
        </w:rPr>
        <w:commentReference w:id="28"/>
      </w:r>
    </w:p>
    <w:p w14:paraId="4DB57515" w14:textId="7777777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According to UTEP Curriculum and Classroom Policies, “When, in the judgment of the instructor, a student has been absent to such a degree as to impair his or her status relative to credit for the course, the instructor may drop the student from the class with a grade of “W” before the course drop deadline and with a grade of “F” after the course drop deadline.” See academic regulations in the UTEP Undergraduate Catalog for a list of excuse absences. Therefore, if I find that, due to non-performance in the course, you are at risk of failing, I will drop you from the course. I will provide 24 hours advance notice via email.</w:t>
      </w:r>
    </w:p>
    <w:p w14:paraId="45598603" w14:textId="77777777" w:rsidR="00756C81" w:rsidRPr="000617A8" w:rsidRDefault="00756C81" w:rsidP="00756C81">
      <w:pPr>
        <w:pStyle w:val="List"/>
        <w:spacing w:before="0" w:after="240"/>
        <w:jc w:val="both"/>
        <w:rPr>
          <w:rFonts w:ascii="Arial" w:hAnsi="Arial" w:cs="Arial"/>
          <w:b/>
          <w:bCs/>
          <w:color w:val="000000" w:themeColor="text1"/>
          <w:sz w:val="22"/>
          <w:szCs w:val="22"/>
        </w:rPr>
      </w:pPr>
      <w:r w:rsidRPr="000617A8">
        <w:rPr>
          <w:rFonts w:ascii="Arial" w:hAnsi="Arial" w:cs="Arial"/>
          <w:b/>
          <w:bCs/>
          <w:color w:val="000000" w:themeColor="text1"/>
          <w:sz w:val="22"/>
          <w:szCs w:val="22"/>
        </w:rPr>
        <w:t>OR</w:t>
      </w:r>
    </w:p>
    <w:p w14:paraId="07E68855" w14:textId="560D5BF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lastRenderedPageBreak/>
        <w:t xml:space="preserve">I will not drop you from the course. However, if you feel that you are unable to complete the course successfully, please let me know and then contact the </w:t>
      </w:r>
      <w:hyperlink r:id="rId18" w:history="1">
        <w:r w:rsidRPr="00141766">
          <w:rPr>
            <w:rStyle w:val="Hyperlink"/>
            <w:rFonts w:ascii="Arial" w:hAnsi="Arial" w:cs="Arial"/>
            <w:color w:val="4472C4" w:themeColor="accent1"/>
            <w:sz w:val="22"/>
            <w:szCs w:val="22"/>
          </w:rPr>
          <w:t>Registrar’s Office</w:t>
        </w:r>
      </w:hyperlink>
      <w:r w:rsidRPr="00141766">
        <w:rPr>
          <w:rFonts w:ascii="Arial" w:hAnsi="Arial" w:cs="Arial"/>
          <w:color w:val="4472C4" w:themeColor="accent1"/>
          <w:sz w:val="22"/>
          <w:szCs w:val="22"/>
        </w:rPr>
        <w:t xml:space="preserve"> </w:t>
      </w:r>
      <w:r w:rsidRPr="00911DD4">
        <w:rPr>
          <w:rFonts w:ascii="Arial" w:hAnsi="Arial" w:cs="Arial"/>
          <w:color w:val="000000" w:themeColor="text1"/>
          <w:sz w:val="22"/>
          <w:szCs w:val="22"/>
        </w:rPr>
        <w:t xml:space="preserve">to initiate the drop process. If you do not, you are at risk of receiving an “F” for the course. </w:t>
      </w:r>
    </w:p>
    <w:p w14:paraId="1263A7B5" w14:textId="3208DB34" w:rsidR="00FD1D85" w:rsidRPr="00911DD4" w:rsidRDefault="00FD1D85" w:rsidP="00FD1D85">
      <w:pPr>
        <w:pStyle w:val="Subtitle"/>
        <w:numPr>
          <w:ilvl w:val="0"/>
          <w:numId w:val="0"/>
        </w:numPr>
        <w:rPr>
          <w:rFonts w:ascii="Arial" w:hAnsi="Arial" w:cs="Arial"/>
          <w:b/>
          <w:bCs/>
          <w:color w:val="000000" w:themeColor="text1"/>
          <w:sz w:val="24"/>
          <w:szCs w:val="24"/>
        </w:rPr>
      </w:pPr>
      <w:commentRangeStart w:id="29"/>
      <w:r w:rsidRPr="00911DD4">
        <w:rPr>
          <w:rFonts w:ascii="Arial" w:hAnsi="Arial" w:cs="Arial"/>
          <w:b/>
          <w:bCs/>
          <w:color w:val="000000" w:themeColor="text1"/>
          <w:sz w:val="24"/>
          <w:szCs w:val="24"/>
        </w:rPr>
        <w:t>BLACKBOARD COLLABORATE SESSIONS</w:t>
      </w:r>
      <w:commentRangeEnd w:id="29"/>
      <w:r w:rsidR="006F5A38">
        <w:rPr>
          <w:rStyle w:val="CommentReference"/>
          <w:rFonts w:eastAsiaTheme="minorHAnsi"/>
          <w:color w:val="auto"/>
          <w:spacing w:val="0"/>
        </w:rPr>
        <w:commentReference w:id="29"/>
      </w:r>
    </w:p>
    <w:p w14:paraId="30D49061" w14:textId="6C5BB665" w:rsidR="00FD1D85" w:rsidRDefault="00FD1D85"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This class requires that you participate in scheduled Blackboard Collaborate sessions. The purpose of these sessions </w:t>
      </w:r>
      <w:proofErr w:type="gramStart"/>
      <w:r w:rsidRPr="009411D6">
        <w:rPr>
          <w:rFonts w:ascii="Arial" w:hAnsi="Arial" w:cs="Arial"/>
          <w:color w:val="000000" w:themeColor="text1"/>
          <w:sz w:val="22"/>
          <w:szCs w:val="22"/>
        </w:rPr>
        <w:t>are</w:t>
      </w:r>
      <w:proofErr w:type="gramEnd"/>
      <w:r w:rsidRPr="009411D6">
        <w:rPr>
          <w:rFonts w:ascii="Arial" w:hAnsi="Arial" w:cs="Arial"/>
          <w:color w:val="000000" w:themeColor="text1"/>
          <w:sz w:val="22"/>
          <w:szCs w:val="22"/>
        </w:rPr>
        <w:t xml:space="preserve"> for you to view live demonstrations of the course material and/or to participate in small discussion groups with your classmates. </w:t>
      </w:r>
      <w:commentRangeStart w:id="30"/>
      <w:r w:rsidRPr="009411D6">
        <w:rPr>
          <w:rFonts w:ascii="Arial" w:hAnsi="Arial" w:cs="Arial"/>
          <w:color w:val="000000" w:themeColor="text1"/>
          <w:sz w:val="22"/>
          <w:szCs w:val="22"/>
        </w:rPr>
        <w:t>These sessions will be held at the following</w:t>
      </w:r>
      <w:r w:rsidR="00F85915" w:rsidRPr="009411D6">
        <w:rPr>
          <w:rFonts w:ascii="Arial" w:hAnsi="Arial" w:cs="Arial"/>
          <w:color w:val="000000" w:themeColor="text1"/>
          <w:sz w:val="22"/>
          <w:szCs w:val="22"/>
        </w:rPr>
        <w:t xml:space="preserve"> dates from 10:30-11:50. </w:t>
      </w:r>
      <w:commentRangeEnd w:id="30"/>
      <w:r w:rsidR="00F85915" w:rsidRPr="009411D6">
        <w:rPr>
          <w:rStyle w:val="CommentReference"/>
          <w:rFonts w:ascii="Arial" w:hAnsi="Arial" w:cs="Arial"/>
          <w:color w:val="000000" w:themeColor="text1"/>
          <w:sz w:val="22"/>
          <w:szCs w:val="22"/>
        </w:rPr>
        <w:commentReference w:id="30"/>
      </w:r>
    </w:p>
    <w:p w14:paraId="2A94FD6C" w14:textId="77777777" w:rsidR="00EC42E0" w:rsidRPr="009411D6" w:rsidRDefault="00EC42E0" w:rsidP="00FD1D85">
      <w:pPr>
        <w:rPr>
          <w:rFonts w:ascii="Arial" w:hAnsi="Arial" w:cs="Arial"/>
          <w:color w:val="000000" w:themeColor="text1"/>
          <w:sz w:val="22"/>
          <w:szCs w:val="22"/>
        </w:rPr>
      </w:pPr>
    </w:p>
    <w:p w14:paraId="2CB37875" w14:textId="2B8744DE" w:rsidR="00FD1D85" w:rsidRPr="009411D6" w:rsidRDefault="00FD1D8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 xml:space="preserve">Group A:  August </w:t>
      </w:r>
      <w:r w:rsidR="00F85915" w:rsidRPr="009411D6">
        <w:rPr>
          <w:rFonts w:ascii="Arial" w:hAnsi="Arial" w:cs="Arial"/>
          <w:color w:val="000000" w:themeColor="text1"/>
          <w:sz w:val="22"/>
          <w:szCs w:val="22"/>
        </w:rPr>
        <w:t>27, September 24, October 15, November 12</w:t>
      </w:r>
    </w:p>
    <w:p w14:paraId="7F69B6AF" w14:textId="67357A06" w:rsidR="00F85915" w:rsidRDefault="00F8591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Group B:  September 3, October 1, October 22, November 19</w:t>
      </w:r>
    </w:p>
    <w:p w14:paraId="30CAD142" w14:textId="77777777" w:rsidR="00EC42E0" w:rsidRPr="009411D6" w:rsidRDefault="00EC42E0" w:rsidP="006C653F">
      <w:pPr>
        <w:ind w:left="720"/>
        <w:jc w:val="thaiDistribute"/>
        <w:rPr>
          <w:rFonts w:ascii="Arial" w:hAnsi="Arial" w:cs="Arial"/>
          <w:color w:val="000000" w:themeColor="text1"/>
          <w:sz w:val="22"/>
          <w:szCs w:val="22"/>
        </w:rPr>
      </w:pPr>
    </w:p>
    <w:p w14:paraId="19334221" w14:textId="7525BEB3" w:rsidR="006C653F" w:rsidRDefault="006C653F"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Students are expected to, at least occasionally, participate in these sessions with a webcam and microphone. The sessions will be recorded and provided so that they can be </w:t>
      </w:r>
      <w:commentRangeStart w:id="31"/>
      <w:r w:rsidRPr="009411D6">
        <w:rPr>
          <w:rFonts w:ascii="Arial" w:hAnsi="Arial" w:cs="Arial"/>
          <w:color w:val="000000" w:themeColor="text1"/>
          <w:sz w:val="22"/>
          <w:szCs w:val="22"/>
        </w:rPr>
        <w:t>reviewed</w:t>
      </w:r>
      <w:r w:rsidR="00A94A7C" w:rsidRPr="009411D6">
        <w:rPr>
          <w:rFonts w:ascii="Arial" w:hAnsi="Arial" w:cs="Arial"/>
          <w:color w:val="000000" w:themeColor="text1"/>
          <w:sz w:val="22"/>
          <w:szCs w:val="22"/>
        </w:rPr>
        <w:t xml:space="preserve"> by classmates</w:t>
      </w:r>
      <w:r w:rsidRPr="009411D6">
        <w:rPr>
          <w:rFonts w:ascii="Arial" w:hAnsi="Arial" w:cs="Arial"/>
          <w:color w:val="000000" w:themeColor="text1"/>
          <w:sz w:val="22"/>
          <w:szCs w:val="22"/>
        </w:rPr>
        <w:t xml:space="preserve"> </w:t>
      </w:r>
      <w:proofErr w:type="gramStart"/>
      <w:r w:rsidRPr="009411D6">
        <w:rPr>
          <w:rFonts w:ascii="Arial" w:hAnsi="Arial" w:cs="Arial"/>
          <w:color w:val="000000" w:themeColor="text1"/>
          <w:sz w:val="22"/>
          <w:szCs w:val="22"/>
        </w:rPr>
        <w:t>at a later time</w:t>
      </w:r>
      <w:commentRangeEnd w:id="31"/>
      <w:proofErr w:type="gramEnd"/>
      <w:r w:rsidRPr="009411D6">
        <w:rPr>
          <w:rStyle w:val="CommentReference"/>
          <w:rFonts w:ascii="Arial" w:hAnsi="Arial" w:cs="Arial"/>
          <w:color w:val="000000" w:themeColor="text1"/>
          <w:sz w:val="22"/>
          <w:szCs w:val="22"/>
        </w:rPr>
        <w:commentReference w:id="31"/>
      </w:r>
      <w:r w:rsidRPr="009411D6">
        <w:rPr>
          <w:rFonts w:ascii="Arial" w:hAnsi="Arial" w:cs="Arial"/>
          <w:color w:val="000000" w:themeColor="text1"/>
          <w:sz w:val="22"/>
          <w:szCs w:val="22"/>
        </w:rPr>
        <w:t xml:space="preserve">. </w:t>
      </w:r>
      <w:r w:rsidR="00A94A7C" w:rsidRPr="009411D6">
        <w:rPr>
          <w:rFonts w:ascii="Arial" w:hAnsi="Arial" w:cs="Arial"/>
          <w:color w:val="000000" w:themeColor="text1"/>
          <w:sz w:val="22"/>
          <w:szCs w:val="22"/>
        </w:rPr>
        <w:t xml:space="preserve">Students should not record the sessions and post them to any sites outside of Blackboard. </w:t>
      </w:r>
    </w:p>
    <w:p w14:paraId="48100B79" w14:textId="77777777" w:rsidR="00EC42E0" w:rsidRPr="009411D6" w:rsidRDefault="00EC42E0" w:rsidP="00FD1D85">
      <w:pPr>
        <w:rPr>
          <w:rFonts w:ascii="Arial" w:hAnsi="Arial" w:cs="Arial"/>
          <w:color w:val="000000" w:themeColor="text1"/>
          <w:sz w:val="22"/>
          <w:szCs w:val="22"/>
        </w:rPr>
      </w:pPr>
    </w:p>
    <w:p w14:paraId="36B5BA0A" w14:textId="401F016E" w:rsidR="004759F7" w:rsidRPr="009411D6" w:rsidRDefault="00F02D06" w:rsidP="00B07BC8">
      <w:pPr>
        <w:rPr>
          <w:rFonts w:ascii="Arial" w:hAnsi="Arial" w:cs="Arial"/>
          <w:color w:val="000000" w:themeColor="text1"/>
          <w:sz w:val="22"/>
          <w:szCs w:val="22"/>
        </w:rPr>
      </w:pPr>
      <w:r w:rsidRPr="009411D6">
        <w:rPr>
          <w:rFonts w:ascii="Arial" w:hAnsi="Arial" w:cs="Arial"/>
          <w:color w:val="000000" w:themeColor="text1"/>
          <w:sz w:val="22"/>
          <w:szCs w:val="22"/>
        </w:rPr>
        <w:t>If y</w:t>
      </w:r>
      <w:r w:rsidR="006C653F" w:rsidRPr="009411D6">
        <w:rPr>
          <w:rFonts w:ascii="Arial" w:hAnsi="Arial" w:cs="Arial"/>
          <w:color w:val="000000" w:themeColor="text1"/>
          <w:sz w:val="22"/>
          <w:szCs w:val="22"/>
        </w:rPr>
        <w:t>o</w:t>
      </w:r>
      <w:r w:rsidRPr="009411D6">
        <w:rPr>
          <w:rFonts w:ascii="Arial" w:hAnsi="Arial" w:cs="Arial"/>
          <w:color w:val="000000" w:themeColor="text1"/>
          <w:sz w:val="22"/>
          <w:szCs w:val="22"/>
        </w:rPr>
        <w:t xml:space="preserve">u are unable to attend a Collaborate session, please let me know as soon as possible so that accommodations can be made when appropriate. </w:t>
      </w:r>
    </w:p>
    <w:p w14:paraId="79154913" w14:textId="77777777" w:rsidR="009411D6" w:rsidRDefault="009411D6" w:rsidP="4DE182E8">
      <w:pPr>
        <w:pStyle w:val="Subtitle"/>
        <w:rPr>
          <w:rFonts w:ascii="Arial" w:hAnsi="Arial" w:cs="Arial"/>
          <w:b/>
          <w:bCs/>
          <w:color w:val="000000" w:themeColor="text1"/>
          <w:sz w:val="24"/>
          <w:szCs w:val="24"/>
        </w:rPr>
      </w:pPr>
    </w:p>
    <w:p w14:paraId="4E74668E" w14:textId="69C68E75" w:rsidR="001D2767" w:rsidRPr="00911DD4" w:rsidRDefault="00270C37" w:rsidP="4DE182E8">
      <w:pPr>
        <w:pStyle w:val="Subtitle"/>
        <w:rPr>
          <w:rFonts w:ascii="Arial" w:hAnsi="Arial" w:cs="Arial"/>
          <w:b/>
          <w:bCs/>
          <w:color w:val="000000" w:themeColor="text1"/>
          <w:sz w:val="24"/>
          <w:szCs w:val="24"/>
        </w:rPr>
      </w:pPr>
      <w:commentRangeStart w:id="32"/>
      <w:r w:rsidRPr="00911DD4">
        <w:rPr>
          <w:rFonts w:ascii="Arial" w:hAnsi="Arial" w:cs="Arial"/>
          <w:b/>
          <w:bCs/>
          <w:color w:val="000000" w:themeColor="text1"/>
          <w:sz w:val="24"/>
          <w:szCs w:val="24"/>
        </w:rPr>
        <w:t>DEADLINES</w:t>
      </w:r>
      <w:r w:rsidR="00417B78" w:rsidRPr="00911DD4">
        <w:rPr>
          <w:rFonts w:ascii="Arial" w:hAnsi="Arial" w:cs="Arial"/>
          <w:b/>
          <w:bCs/>
          <w:color w:val="000000" w:themeColor="text1"/>
          <w:sz w:val="24"/>
          <w:szCs w:val="24"/>
        </w:rPr>
        <w:t>,</w:t>
      </w:r>
      <w:r w:rsidRPr="00911DD4">
        <w:rPr>
          <w:rFonts w:ascii="Arial" w:hAnsi="Arial" w:cs="Arial"/>
          <w:b/>
          <w:bCs/>
          <w:color w:val="000000" w:themeColor="text1"/>
          <w:sz w:val="24"/>
          <w:szCs w:val="24"/>
        </w:rPr>
        <w:t xml:space="preserve"> </w:t>
      </w:r>
      <w:r w:rsidR="3C43D97A" w:rsidRPr="00911DD4">
        <w:rPr>
          <w:rFonts w:ascii="Arial" w:hAnsi="Arial" w:cs="Arial"/>
          <w:b/>
          <w:bCs/>
          <w:color w:val="000000" w:themeColor="text1"/>
          <w:sz w:val="24"/>
          <w:szCs w:val="24"/>
        </w:rPr>
        <w:t>LATE WORK</w:t>
      </w:r>
      <w:r w:rsidR="00417B78" w:rsidRPr="00911DD4">
        <w:rPr>
          <w:rFonts w:ascii="Arial" w:hAnsi="Arial" w:cs="Arial"/>
          <w:b/>
          <w:bCs/>
          <w:color w:val="000000" w:themeColor="text1"/>
          <w:sz w:val="24"/>
          <w:szCs w:val="24"/>
        </w:rPr>
        <w:t>, AND ABSENCE</w:t>
      </w:r>
      <w:r w:rsidR="3C43D97A" w:rsidRPr="00911DD4">
        <w:rPr>
          <w:rFonts w:ascii="Arial" w:hAnsi="Arial" w:cs="Arial"/>
          <w:b/>
          <w:bCs/>
          <w:color w:val="000000" w:themeColor="text1"/>
          <w:sz w:val="24"/>
          <w:szCs w:val="24"/>
        </w:rPr>
        <w:t xml:space="preserve"> POLICY</w:t>
      </w:r>
      <w:commentRangeEnd w:id="32"/>
      <w:r w:rsidR="00A52CED">
        <w:rPr>
          <w:rStyle w:val="CommentReference"/>
          <w:rFonts w:eastAsiaTheme="minorHAnsi"/>
          <w:color w:val="auto"/>
          <w:spacing w:val="0"/>
        </w:rPr>
        <w:commentReference w:id="32"/>
      </w:r>
    </w:p>
    <w:p w14:paraId="0DEC548B"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Major Writing Assignments </w:t>
      </w:r>
    </w:p>
    <w:p w14:paraId="04190B59" w14:textId="147D1993"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Major writing assignments will be due on Sundays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 xml:space="preserve">. </w:t>
      </w:r>
    </w:p>
    <w:p w14:paraId="3D7A3F72"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Quiz and Blog/Discussion Assignments </w:t>
      </w:r>
    </w:p>
    <w:p w14:paraId="6AE53A30" w14:textId="1E4ACC82"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All quiz, blog, and discussion board assignments will be due on</w:t>
      </w:r>
      <w:r w:rsidR="00D205F3" w:rsidRPr="00911DD4">
        <w:rPr>
          <w:rFonts w:ascii="Arial" w:hAnsi="Arial" w:cs="Arial"/>
          <w:color w:val="000000" w:themeColor="text1"/>
          <w:sz w:val="22"/>
          <w:szCs w:val="22"/>
        </w:rPr>
        <w:t xml:space="preserve"> Sundays</w:t>
      </w:r>
      <w:r w:rsidRPr="00911DD4">
        <w:rPr>
          <w:rFonts w:ascii="Arial" w:hAnsi="Arial" w:cs="Arial"/>
          <w:color w:val="000000" w:themeColor="text1"/>
          <w:sz w:val="22"/>
          <w:szCs w:val="22"/>
        </w:rPr>
        <w:t xml:space="preserve">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w:t>
      </w:r>
    </w:p>
    <w:p w14:paraId="61AA2A0D" w14:textId="77777777" w:rsidR="00B54342" w:rsidRPr="00911DD4" w:rsidRDefault="00B54342" w:rsidP="00D92111">
      <w:pPr>
        <w:pStyle w:val="Subtitle"/>
        <w:rPr>
          <w:rFonts w:ascii="Arial" w:hAnsi="Arial" w:cs="Arial"/>
          <w:b/>
          <w:color w:val="000000" w:themeColor="text1"/>
          <w:sz w:val="24"/>
          <w:szCs w:val="24"/>
        </w:rPr>
      </w:pPr>
    </w:p>
    <w:p w14:paraId="664C88A1" w14:textId="2DFADF4C" w:rsidR="00672D1B" w:rsidRPr="00911DD4" w:rsidRDefault="00672D1B" w:rsidP="003B156A">
      <w:pPr>
        <w:pStyle w:val="Subtitle"/>
        <w:rPr>
          <w:rFonts w:ascii="Arial" w:hAnsi="Arial" w:cs="Arial"/>
          <w:b/>
          <w:bCs/>
          <w:color w:val="000000" w:themeColor="text1"/>
          <w:sz w:val="24"/>
          <w:szCs w:val="24"/>
        </w:rPr>
      </w:pPr>
      <w:commentRangeStart w:id="33"/>
      <w:r w:rsidRPr="00911DD4">
        <w:rPr>
          <w:rFonts w:ascii="Arial" w:hAnsi="Arial" w:cs="Arial"/>
          <w:b/>
          <w:bCs/>
          <w:color w:val="000000" w:themeColor="text1"/>
          <w:sz w:val="24"/>
          <w:szCs w:val="24"/>
        </w:rPr>
        <w:t xml:space="preserve">MAKE-UP WORK </w:t>
      </w:r>
      <w:commentRangeEnd w:id="33"/>
      <w:r w:rsidR="003B156A" w:rsidRPr="00911DD4">
        <w:rPr>
          <w:rStyle w:val="CommentReference"/>
          <w:rFonts w:eastAsiaTheme="minorHAnsi"/>
          <w:color w:val="auto"/>
          <w:spacing w:val="0"/>
        </w:rPr>
        <w:commentReference w:id="33"/>
      </w:r>
    </w:p>
    <w:p w14:paraId="5A57264F" w14:textId="481A4D7F" w:rsidR="00270C37" w:rsidRPr="009411D6" w:rsidRDefault="003C29FE" w:rsidP="003B156A">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Make-up work</w:t>
      </w:r>
      <w:r w:rsidR="00270C37" w:rsidRPr="009411D6">
        <w:rPr>
          <w:rFonts w:ascii="Arial" w:hAnsi="Arial" w:cs="Arial"/>
          <w:color w:val="000000" w:themeColor="text1"/>
          <w:sz w:val="22"/>
          <w:szCs w:val="22"/>
        </w:rPr>
        <w:t xml:space="preserve"> will be given </w:t>
      </w:r>
      <w:r w:rsidR="00270C37" w:rsidRPr="009411D6">
        <w:rPr>
          <w:rFonts w:ascii="Arial" w:hAnsi="Arial" w:cs="Arial"/>
          <w:i/>
          <w:color w:val="000000" w:themeColor="text1"/>
          <w:sz w:val="22"/>
          <w:szCs w:val="22"/>
        </w:rPr>
        <w:t>only</w:t>
      </w:r>
      <w:r w:rsidR="00270C37" w:rsidRPr="009411D6">
        <w:rPr>
          <w:rFonts w:ascii="Arial" w:hAnsi="Arial" w:cs="Arial"/>
          <w:color w:val="000000" w:themeColor="text1"/>
          <w:sz w:val="22"/>
          <w:szCs w:val="22"/>
        </w:rPr>
        <w:t xml:space="preserve"> in the case of a </w:t>
      </w:r>
      <w:r w:rsidR="00270C37" w:rsidRPr="009411D6">
        <w:rPr>
          <w:rFonts w:ascii="Arial" w:hAnsi="Arial" w:cs="Arial"/>
          <w:i/>
          <w:color w:val="000000" w:themeColor="text1"/>
          <w:sz w:val="22"/>
          <w:szCs w:val="22"/>
        </w:rPr>
        <w:t>documented</w:t>
      </w:r>
      <w:r w:rsidR="00270C37" w:rsidRPr="009411D6">
        <w:rPr>
          <w:rFonts w:ascii="Arial" w:hAnsi="Arial" w:cs="Arial"/>
          <w:color w:val="000000" w:themeColor="text1"/>
          <w:sz w:val="22"/>
          <w:szCs w:val="22"/>
        </w:rPr>
        <w:t xml:space="preserve"> emergency.</w:t>
      </w:r>
      <w:r w:rsidR="00270C37" w:rsidRPr="009411D6">
        <w:rPr>
          <w:rFonts w:ascii="Arial" w:hAnsi="Arial" w:cs="Arial"/>
          <w:color w:val="000000" w:themeColor="text1"/>
          <w:sz w:val="22"/>
          <w:szCs w:val="22"/>
          <w:lang w:eastAsia="zh-TW"/>
        </w:rPr>
        <w:t xml:space="preserve">  Note that m</w:t>
      </w:r>
      <w:r w:rsidR="00270C37" w:rsidRPr="009411D6">
        <w:rPr>
          <w:rFonts w:ascii="Arial" w:hAnsi="Arial" w:cs="Arial"/>
          <w:color w:val="000000" w:themeColor="text1"/>
          <w:sz w:val="22"/>
          <w:szCs w:val="22"/>
        </w:rPr>
        <w:t>ake-up work may be in a different fo</w:t>
      </w:r>
      <w:r>
        <w:rPr>
          <w:rFonts w:ascii="Arial" w:hAnsi="Arial" w:cs="Arial"/>
          <w:color w:val="000000" w:themeColor="text1"/>
          <w:sz w:val="22"/>
          <w:szCs w:val="22"/>
        </w:rPr>
        <w:t xml:space="preserve">rmat than the original work, </w:t>
      </w:r>
      <w:r w:rsidR="00270C37" w:rsidRPr="009411D6">
        <w:rPr>
          <w:rFonts w:ascii="Arial" w:hAnsi="Arial" w:cs="Arial"/>
          <w:color w:val="000000" w:themeColor="text1"/>
          <w:sz w:val="22"/>
          <w:szCs w:val="22"/>
        </w:rPr>
        <w:t>may require more intensive preparation</w:t>
      </w:r>
      <w:r>
        <w:rPr>
          <w:rFonts w:ascii="Arial" w:hAnsi="Arial" w:cs="Arial"/>
          <w:color w:val="000000" w:themeColor="text1"/>
          <w:sz w:val="22"/>
          <w:szCs w:val="22"/>
        </w:rPr>
        <w:t>,</w:t>
      </w:r>
      <w:r w:rsidR="00417B78" w:rsidRPr="009411D6">
        <w:rPr>
          <w:rFonts w:ascii="Arial" w:hAnsi="Arial" w:cs="Arial"/>
          <w:color w:val="000000" w:themeColor="text1"/>
          <w:sz w:val="22"/>
          <w:szCs w:val="22"/>
        </w:rPr>
        <w:t xml:space="preserve"> and may be graded with penalty </w:t>
      </w:r>
      <w:r>
        <w:rPr>
          <w:rFonts w:ascii="Arial" w:hAnsi="Arial" w:cs="Arial"/>
          <w:color w:val="000000" w:themeColor="text1"/>
          <w:sz w:val="22"/>
          <w:szCs w:val="22"/>
        </w:rPr>
        <w:t>points</w:t>
      </w:r>
      <w:r w:rsidR="00270C37" w:rsidRPr="009411D6">
        <w:rPr>
          <w:rFonts w:ascii="Arial" w:hAnsi="Arial" w:cs="Arial"/>
          <w:color w:val="000000" w:themeColor="text1"/>
          <w:sz w:val="22"/>
          <w:szCs w:val="22"/>
        </w:rPr>
        <w:t>.</w:t>
      </w:r>
      <w:r w:rsidR="00417B78" w:rsidRPr="009411D6">
        <w:rPr>
          <w:rFonts w:ascii="Arial" w:hAnsi="Arial" w:cs="Arial"/>
          <w:b/>
          <w:color w:val="000000" w:themeColor="text1"/>
          <w:sz w:val="22"/>
          <w:szCs w:val="22"/>
          <w:lang w:eastAsia="zh-TW"/>
        </w:rPr>
        <w:t xml:space="preserve"> </w:t>
      </w:r>
      <w:r w:rsidR="00270C37" w:rsidRPr="009411D6">
        <w:rPr>
          <w:rFonts w:ascii="Arial" w:hAnsi="Arial" w:cs="Arial"/>
          <w:color w:val="000000" w:themeColor="text1"/>
          <w:sz w:val="22"/>
          <w:szCs w:val="22"/>
        </w:rPr>
        <w:t>If you miss an assignment and the reason is not considered excusable, you will receive a zero. It is therefore important to reach out to me</w:t>
      </w:r>
      <w:r w:rsidR="003B156A" w:rsidRPr="009411D6">
        <w:rPr>
          <w:rFonts w:ascii="Arial" w:hAnsi="Arial" w:cs="Arial"/>
          <w:color w:val="000000" w:themeColor="text1"/>
          <w:sz w:val="22"/>
          <w:szCs w:val="22"/>
        </w:rPr>
        <w:t xml:space="preserve">—in advance </w:t>
      </w:r>
      <w:proofErr w:type="gramStart"/>
      <w:r w:rsidR="003B156A" w:rsidRPr="009411D6">
        <w:rPr>
          <w:rFonts w:ascii="Arial" w:hAnsi="Arial" w:cs="Arial"/>
          <w:color w:val="000000" w:themeColor="text1"/>
          <w:sz w:val="22"/>
          <w:szCs w:val="22"/>
        </w:rPr>
        <w:t>if at all possible</w:t>
      </w:r>
      <w:proofErr w:type="gramEnd"/>
      <w:r w:rsidR="003B156A" w:rsidRPr="009411D6">
        <w:rPr>
          <w:rFonts w:ascii="Arial" w:hAnsi="Arial" w:cs="Arial"/>
          <w:color w:val="000000" w:themeColor="text1"/>
          <w:sz w:val="22"/>
          <w:szCs w:val="22"/>
        </w:rPr>
        <w:t>—</w:t>
      </w:r>
      <w:r w:rsidR="00270C37" w:rsidRPr="009411D6">
        <w:rPr>
          <w:rFonts w:ascii="Arial" w:hAnsi="Arial" w:cs="Arial"/>
          <w:color w:val="000000" w:themeColor="text1"/>
          <w:sz w:val="22"/>
          <w:szCs w:val="22"/>
        </w:rPr>
        <w:t xml:space="preserve">and explain with proper documentation why you missed </w:t>
      </w:r>
      <w:r w:rsidR="00417B78" w:rsidRPr="009411D6">
        <w:rPr>
          <w:rFonts w:ascii="Arial" w:hAnsi="Arial" w:cs="Arial"/>
          <w:color w:val="000000" w:themeColor="text1"/>
          <w:sz w:val="22"/>
          <w:szCs w:val="22"/>
        </w:rPr>
        <w:t xml:space="preserve">a given course requirement. </w:t>
      </w:r>
      <w:r w:rsidR="003B156A" w:rsidRPr="009411D6">
        <w:rPr>
          <w:rFonts w:ascii="Arial" w:hAnsi="Arial" w:cs="Arial"/>
          <w:color w:val="000000" w:themeColor="text1"/>
          <w:sz w:val="22"/>
          <w:szCs w:val="22"/>
        </w:rPr>
        <w:t xml:space="preserve">Once a deadline has been established for make-up work, no further extensions or exceptions will be granted. </w:t>
      </w:r>
      <w:r w:rsidR="00270C37" w:rsidRPr="009411D6">
        <w:rPr>
          <w:rFonts w:ascii="Arial" w:hAnsi="Arial" w:cs="Arial"/>
          <w:color w:val="000000" w:themeColor="text1"/>
          <w:sz w:val="22"/>
          <w:szCs w:val="22"/>
        </w:rPr>
        <w:t xml:space="preserve">  </w:t>
      </w:r>
    </w:p>
    <w:p w14:paraId="55C45B76" w14:textId="77777777" w:rsidR="00672D1B" w:rsidRPr="00911DD4" w:rsidRDefault="00672D1B" w:rsidP="00672D1B">
      <w:pPr>
        <w:pStyle w:val="Subtitle"/>
        <w:rPr>
          <w:rFonts w:ascii="Arial" w:hAnsi="Arial" w:cs="Arial"/>
          <w:b/>
          <w:bCs/>
          <w:color w:val="000000" w:themeColor="text1"/>
          <w:sz w:val="24"/>
          <w:szCs w:val="24"/>
        </w:rPr>
      </w:pPr>
    </w:p>
    <w:p w14:paraId="070A921C" w14:textId="5087015F" w:rsidR="00672D1B" w:rsidRPr="00911DD4" w:rsidRDefault="00672D1B" w:rsidP="00672D1B">
      <w:pPr>
        <w:pStyle w:val="Subtitle"/>
        <w:rPr>
          <w:rFonts w:ascii="Arial" w:hAnsi="Arial" w:cs="Arial"/>
          <w:b/>
          <w:bCs/>
          <w:color w:val="000000" w:themeColor="text1"/>
          <w:sz w:val="24"/>
          <w:szCs w:val="24"/>
        </w:rPr>
      </w:pPr>
      <w:commentRangeStart w:id="34"/>
      <w:r w:rsidRPr="00911DD4">
        <w:rPr>
          <w:rFonts w:ascii="Arial" w:hAnsi="Arial" w:cs="Arial"/>
          <w:b/>
          <w:bCs/>
          <w:color w:val="000000" w:themeColor="text1"/>
          <w:sz w:val="24"/>
          <w:szCs w:val="24"/>
        </w:rPr>
        <w:t>ALTERNATIVE MEANS OF SUBMITTING WORK IN CASE OF TECHNICAL ISSUES</w:t>
      </w:r>
      <w:commentRangeEnd w:id="34"/>
      <w:r w:rsidR="006F5A38">
        <w:rPr>
          <w:rStyle w:val="CommentReference"/>
          <w:rFonts w:eastAsiaTheme="minorHAnsi"/>
          <w:color w:val="auto"/>
          <w:spacing w:val="0"/>
        </w:rPr>
        <w:commentReference w:id="34"/>
      </w:r>
    </w:p>
    <w:p w14:paraId="14335168" w14:textId="76A14378" w:rsidR="00672D1B" w:rsidRPr="009411D6" w:rsidRDefault="00672D1B" w:rsidP="00672D1B">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 strongly suggest that you</w:t>
      </w:r>
      <w:r w:rsidR="00A624CB" w:rsidRPr="009411D6">
        <w:rPr>
          <w:rFonts w:ascii="Arial" w:hAnsi="Arial" w:cs="Arial"/>
          <w:color w:val="000000" w:themeColor="text1"/>
          <w:sz w:val="22"/>
          <w:szCs w:val="22"/>
        </w:rPr>
        <w:t xml:space="preserve"> submit your work with plenty of time to spare </w:t>
      </w:r>
      <w:proofErr w:type="gramStart"/>
      <w:r w:rsidR="00A624CB" w:rsidRPr="009411D6">
        <w:rPr>
          <w:rFonts w:ascii="Arial" w:hAnsi="Arial" w:cs="Arial"/>
          <w:color w:val="000000" w:themeColor="text1"/>
          <w:sz w:val="22"/>
          <w:szCs w:val="22"/>
        </w:rPr>
        <w:t>in the event that</w:t>
      </w:r>
      <w:proofErr w:type="gramEnd"/>
      <w:r w:rsidR="00A624CB" w:rsidRPr="009411D6">
        <w:rPr>
          <w:rFonts w:ascii="Arial" w:hAnsi="Arial" w:cs="Arial"/>
          <w:color w:val="000000" w:themeColor="text1"/>
          <w:sz w:val="22"/>
          <w:szCs w:val="22"/>
        </w:rPr>
        <w:t xml:space="preserve"> you have a technical issue with the course website, network, and/or your computer. I also suggest you</w:t>
      </w:r>
      <w:r w:rsidRPr="009411D6">
        <w:rPr>
          <w:rFonts w:ascii="Arial" w:hAnsi="Arial" w:cs="Arial"/>
          <w:color w:val="000000" w:themeColor="text1"/>
          <w:sz w:val="22"/>
          <w:szCs w:val="22"/>
        </w:rPr>
        <w:t xml:space="preserve"> save all your work (answers to discussion points, quizzes, exams, and essays) in a </w:t>
      </w:r>
      <w:r w:rsidRPr="009411D6">
        <w:rPr>
          <w:rFonts w:ascii="Arial" w:hAnsi="Arial" w:cs="Arial"/>
          <w:color w:val="000000" w:themeColor="text1"/>
          <w:sz w:val="22"/>
          <w:szCs w:val="22"/>
        </w:rPr>
        <w:lastRenderedPageBreak/>
        <w:t xml:space="preserve">separate Word document as a back-up. This way, you will have evidence that you completed the work and will not lose credit. If you are experiencing difficulties submitting your work through the course website, </w:t>
      </w:r>
      <w:r w:rsidR="00A624CB" w:rsidRPr="009411D6">
        <w:rPr>
          <w:rFonts w:ascii="Arial" w:hAnsi="Arial" w:cs="Arial"/>
          <w:color w:val="000000" w:themeColor="text1"/>
          <w:sz w:val="22"/>
          <w:szCs w:val="22"/>
        </w:rPr>
        <w:t>please contact the UTEP Help Desk. Y</w:t>
      </w:r>
      <w:r w:rsidRPr="009411D6">
        <w:rPr>
          <w:rFonts w:ascii="Arial" w:hAnsi="Arial" w:cs="Arial"/>
          <w:color w:val="000000" w:themeColor="text1"/>
          <w:sz w:val="22"/>
          <w:szCs w:val="22"/>
        </w:rPr>
        <w:t>ou can email me your back-up document as a last resort.</w:t>
      </w:r>
      <w:r w:rsidRPr="009411D6">
        <w:rPr>
          <w:rFonts w:ascii="Arial" w:hAnsi="Arial" w:cs="Arial"/>
          <w:b/>
          <w:bCs/>
          <w:color w:val="000000" w:themeColor="text1"/>
          <w:sz w:val="22"/>
          <w:szCs w:val="22"/>
        </w:rPr>
        <w:t> </w:t>
      </w:r>
    </w:p>
    <w:p w14:paraId="63E2EDA5" w14:textId="77777777" w:rsidR="00270C37" w:rsidRPr="00911DD4" w:rsidRDefault="00270C37" w:rsidP="00270C37">
      <w:pPr>
        <w:rPr>
          <w:rFonts w:ascii="Arial" w:hAnsi="Arial" w:cs="Arial"/>
          <w:color w:val="000000" w:themeColor="text1"/>
        </w:rPr>
      </w:pPr>
    </w:p>
    <w:p w14:paraId="1C797B91" w14:textId="5FE19482" w:rsidR="00EE4195" w:rsidRPr="00911DD4" w:rsidRDefault="00EE4195" w:rsidP="00C532F6">
      <w:pPr>
        <w:pStyle w:val="Subtitle"/>
        <w:rPr>
          <w:rFonts w:ascii="Arial" w:hAnsi="Arial" w:cs="Arial"/>
          <w:b/>
          <w:bCs/>
          <w:color w:val="000000" w:themeColor="text1"/>
          <w:sz w:val="24"/>
          <w:szCs w:val="24"/>
        </w:rPr>
      </w:pPr>
      <w:commentRangeStart w:id="35"/>
      <w:r w:rsidRPr="00911DD4">
        <w:rPr>
          <w:rFonts w:ascii="Arial" w:hAnsi="Arial" w:cs="Arial"/>
          <w:b/>
          <w:bCs/>
          <w:color w:val="000000" w:themeColor="text1"/>
          <w:sz w:val="24"/>
          <w:szCs w:val="24"/>
        </w:rPr>
        <w:t xml:space="preserve">INCOMPLETE </w:t>
      </w:r>
      <w:r w:rsidR="006F5A38">
        <w:rPr>
          <w:rFonts w:ascii="Arial" w:hAnsi="Arial" w:cs="Arial"/>
          <w:b/>
          <w:bCs/>
          <w:color w:val="000000" w:themeColor="text1"/>
          <w:sz w:val="24"/>
          <w:szCs w:val="24"/>
        </w:rPr>
        <w:t xml:space="preserve">GRADE </w:t>
      </w:r>
      <w:r w:rsidRPr="00911DD4">
        <w:rPr>
          <w:rFonts w:ascii="Arial" w:hAnsi="Arial" w:cs="Arial"/>
          <w:b/>
          <w:bCs/>
          <w:color w:val="000000" w:themeColor="text1"/>
          <w:sz w:val="24"/>
          <w:szCs w:val="24"/>
        </w:rPr>
        <w:t>POLICY</w:t>
      </w:r>
      <w:commentRangeEnd w:id="35"/>
      <w:r w:rsidR="006F5A38">
        <w:rPr>
          <w:rStyle w:val="CommentReference"/>
          <w:rFonts w:eastAsiaTheme="minorHAnsi"/>
          <w:color w:val="auto"/>
          <w:spacing w:val="0"/>
        </w:rPr>
        <w:commentReference w:id="35"/>
      </w:r>
    </w:p>
    <w:p w14:paraId="66EF10CF" w14:textId="77777777" w:rsidR="00EE206C" w:rsidRPr="009411D6" w:rsidRDefault="00084D39" w:rsidP="00EE206C">
      <w:pPr>
        <w:rPr>
          <w:rFonts w:ascii="Arial" w:hAnsi="Arial" w:cs="Arial"/>
          <w:sz w:val="22"/>
          <w:szCs w:val="22"/>
        </w:rPr>
      </w:pPr>
      <w:r w:rsidRPr="009411D6">
        <w:rPr>
          <w:rFonts w:ascii="Arial" w:hAnsi="Arial" w:cs="Arial"/>
          <w:sz w:val="22"/>
          <w:szCs w:val="22"/>
        </w:rPr>
        <w:t xml:space="preserve">Incomplete grades may be requested only in exceptional circumstances after you have completed at least half of the course requirements. Talk to me immediately if you believe an incomplete is warranted. If granted, we will establish a contract of work to be completed with deadlines. </w:t>
      </w:r>
    </w:p>
    <w:p w14:paraId="7EA49C1D" w14:textId="77777777" w:rsidR="009411D6" w:rsidRDefault="009411D6" w:rsidP="00EE206C">
      <w:pPr>
        <w:rPr>
          <w:rFonts w:ascii="Arial" w:hAnsi="Arial" w:cs="Arial"/>
        </w:rPr>
      </w:pPr>
    </w:p>
    <w:p w14:paraId="3DCA0146" w14:textId="11D41DEA" w:rsidR="00C532F6" w:rsidRPr="00EE206C" w:rsidRDefault="04505475" w:rsidP="00EE206C">
      <w:pPr>
        <w:rPr>
          <w:rStyle w:val="Hyperlink"/>
          <w:rFonts w:ascii="Arial" w:hAnsi="Arial" w:cs="Arial"/>
          <w:color w:val="auto"/>
          <w:u w:val="none"/>
        </w:rPr>
      </w:pPr>
      <w:commentRangeStart w:id="36"/>
      <w:r w:rsidRPr="00911DD4">
        <w:rPr>
          <w:rFonts w:ascii="Arial" w:hAnsi="Arial" w:cs="Arial"/>
          <w:b/>
          <w:bCs/>
          <w:color w:val="000000" w:themeColor="text1"/>
        </w:rPr>
        <w:t>ACCOMMODATIONS POLICY</w:t>
      </w:r>
      <w:commentRangeEnd w:id="36"/>
      <w:r w:rsidR="006F5A38">
        <w:rPr>
          <w:rStyle w:val="CommentReference"/>
        </w:rPr>
        <w:commentReference w:id="36"/>
      </w:r>
    </w:p>
    <w:p w14:paraId="3793C8FD" w14:textId="491DDEC8" w:rsidR="002401FA" w:rsidRPr="009411D6" w:rsidRDefault="00C532F6" w:rsidP="00024903">
      <w:pPr>
        <w:rPr>
          <w:rFonts w:ascii="Arial" w:hAnsi="Arial" w:cs="Arial"/>
          <w:sz w:val="22"/>
          <w:szCs w:val="22"/>
        </w:rPr>
      </w:pPr>
      <w:r w:rsidRPr="009411D6">
        <w:rPr>
          <w:rFonts w:ascii="Arial" w:hAnsi="Arial" w:cs="Arial"/>
          <w:sz w:val="22"/>
          <w:szCs w:val="22"/>
        </w:rPr>
        <w:t>The University is committed to providing reasonable accommodations and auxiliary services to students, staff, faculty, job applicants, applicants for admissions, and other beneficiaries of University programs, services and activities with documented disabilities in order to provide them with equal opportunities to participate in programs, services, and activities in compliance with sections 503 and 504 of the Rehabilitation Act of 1973, as amended, and the Americans with Disabilities Act (ADA) of 1990 and the Americans with Disabilities Act Amendments Act (ADAAA) of 2008. Reasonable accommodations will be made unless it is determined that doing so would cause undue hardship on the University.  Students requesting an accommodation based on a disability must register with the </w:t>
      </w:r>
      <w:hyperlink r:id="rId19" w:tgtFrame="_blank" w:history="1">
        <w:r w:rsidRPr="009411D6">
          <w:rPr>
            <w:rStyle w:val="Hyperlink"/>
            <w:rFonts w:ascii="Arial" w:hAnsi="Arial" w:cs="Arial"/>
            <w:sz w:val="22"/>
            <w:szCs w:val="22"/>
          </w:rPr>
          <w:t>UTEP Center for Accommodations and Support Services</w:t>
        </w:r>
      </w:hyperlink>
      <w:r w:rsidR="002401FA" w:rsidRPr="009411D6">
        <w:rPr>
          <w:rFonts w:ascii="Arial" w:hAnsi="Arial" w:cs="Arial"/>
          <w:sz w:val="22"/>
          <w:szCs w:val="22"/>
        </w:rPr>
        <w:t xml:space="preserve"> (CASS)</w:t>
      </w:r>
      <w:r w:rsidRPr="009411D6">
        <w:rPr>
          <w:rFonts w:ascii="Arial" w:hAnsi="Arial" w:cs="Arial"/>
          <w:sz w:val="22"/>
          <w:szCs w:val="22"/>
        </w:rPr>
        <w:t>.​ Contact the Center for Accommodations and Support Services at 915-747-5148, or email them at </w:t>
      </w:r>
      <w:hyperlink r:id="rId20" w:tgtFrame="_blank" w:history="1">
        <w:r w:rsidRPr="009411D6">
          <w:rPr>
            <w:rStyle w:val="Hyperlink"/>
            <w:rFonts w:ascii="Arial" w:hAnsi="Arial" w:cs="Arial"/>
            <w:sz w:val="22"/>
            <w:szCs w:val="22"/>
          </w:rPr>
          <w:t>cass@utep.edu</w:t>
        </w:r>
      </w:hyperlink>
      <w:r w:rsidRPr="009411D6">
        <w:rPr>
          <w:rFonts w:ascii="Arial" w:hAnsi="Arial" w:cs="Arial"/>
          <w:sz w:val="22"/>
          <w:szCs w:val="22"/>
        </w:rPr>
        <w:t xml:space="preserve">, or apply for accommodations online </w:t>
      </w:r>
      <w:r w:rsidR="00C26C22" w:rsidRPr="009411D6">
        <w:rPr>
          <w:rFonts w:ascii="Arial" w:hAnsi="Arial" w:cs="Arial"/>
          <w:sz w:val="22"/>
          <w:szCs w:val="22"/>
        </w:rPr>
        <w:t>via</w:t>
      </w:r>
      <w:r w:rsidRPr="009411D6">
        <w:rPr>
          <w:rFonts w:ascii="Arial" w:hAnsi="Arial" w:cs="Arial"/>
          <w:sz w:val="22"/>
          <w:szCs w:val="22"/>
        </w:rPr>
        <w:t> </w:t>
      </w:r>
      <w:r w:rsidR="00C26C22" w:rsidRPr="009411D6">
        <w:rPr>
          <w:rFonts w:ascii="Arial" w:hAnsi="Arial" w:cs="Arial"/>
          <w:sz w:val="22"/>
          <w:szCs w:val="22"/>
        </w:rPr>
        <w:t xml:space="preserve">the </w:t>
      </w:r>
      <w:hyperlink r:id="rId21" w:history="1">
        <w:r w:rsidR="00C26C22" w:rsidRPr="009411D6">
          <w:rPr>
            <w:rStyle w:val="Hyperlink"/>
            <w:rFonts w:ascii="Arial" w:hAnsi="Arial" w:cs="Arial"/>
            <w:sz w:val="22"/>
            <w:szCs w:val="22"/>
          </w:rPr>
          <w:t>CASS portal</w:t>
        </w:r>
      </w:hyperlink>
      <w:r w:rsidR="00C26C22" w:rsidRPr="009411D6">
        <w:rPr>
          <w:rFonts w:ascii="Arial" w:hAnsi="Arial" w:cs="Arial"/>
          <w:sz w:val="22"/>
          <w:szCs w:val="22"/>
        </w:rPr>
        <w:t xml:space="preserve">. </w:t>
      </w:r>
    </w:p>
    <w:p w14:paraId="22FF43A1" w14:textId="77777777" w:rsidR="00A47D61" w:rsidRDefault="00A47D61" w:rsidP="00B836A6">
      <w:pPr>
        <w:spacing w:after="86"/>
        <w:rPr>
          <w:rFonts w:ascii="Arial" w:hAnsi="Arial" w:cs="Arial"/>
          <w:b/>
          <w:bCs/>
        </w:rPr>
      </w:pPr>
    </w:p>
    <w:p w14:paraId="647770E6" w14:textId="56555734" w:rsidR="00B836A6" w:rsidRPr="0023756E" w:rsidRDefault="00B836A6" w:rsidP="00B836A6">
      <w:pPr>
        <w:spacing w:after="86"/>
        <w:rPr>
          <w:rFonts w:ascii="Arial" w:hAnsi="Arial" w:cs="Arial"/>
        </w:rPr>
      </w:pPr>
      <w:commentRangeStart w:id="37"/>
      <w:r w:rsidRPr="0023756E">
        <w:rPr>
          <w:rFonts w:ascii="Arial" w:hAnsi="Arial" w:cs="Arial"/>
          <w:b/>
          <w:bCs/>
        </w:rPr>
        <w:t>COVID-19 Accommodations</w:t>
      </w:r>
      <w:commentRangeEnd w:id="37"/>
      <w:r w:rsidR="00DC1BDA">
        <w:rPr>
          <w:rStyle w:val="CommentReference"/>
        </w:rPr>
        <w:commentReference w:id="37"/>
      </w:r>
    </w:p>
    <w:p w14:paraId="4008D265" w14:textId="65987089" w:rsidR="00DD28D3" w:rsidRPr="00DD28D3" w:rsidRDefault="00DD28D3" w:rsidP="00DD28D3">
      <w:pPr>
        <w:spacing w:after="86"/>
        <w:rPr>
          <w:rFonts w:ascii="Arial" w:hAnsi="Arial" w:cs="Arial"/>
          <w:sz w:val="22"/>
          <w:szCs w:val="22"/>
        </w:rPr>
      </w:pPr>
      <w:r w:rsidRPr="00DD28D3">
        <w:rPr>
          <w:rFonts w:ascii="Arial" w:hAnsi="Arial" w:cs="Arial"/>
          <w:sz w:val="22"/>
          <w:szCs w:val="22"/>
        </w:rPr>
        <w:t xml:space="preserve">Students are not permitted on campus when they have a positive COVID-19 test, exposure or symptoms.  If you are not permitted on campus, you should contact me as soon as possible so we can arrange necessary </w:t>
      </w:r>
      <w:r w:rsidR="00553F7B">
        <w:rPr>
          <w:rFonts w:ascii="Arial" w:hAnsi="Arial" w:cs="Arial"/>
          <w:sz w:val="22"/>
          <w:szCs w:val="22"/>
        </w:rPr>
        <w:t xml:space="preserve">and appropriate </w:t>
      </w:r>
      <w:r w:rsidRPr="00DD28D3">
        <w:rPr>
          <w:rFonts w:ascii="Arial" w:hAnsi="Arial" w:cs="Arial"/>
          <w:sz w:val="22"/>
          <w:szCs w:val="22"/>
        </w:rPr>
        <w:t xml:space="preserve">accommodations.  </w:t>
      </w:r>
    </w:p>
    <w:p w14:paraId="2D7C348D" w14:textId="77777777" w:rsidR="00DD28D3" w:rsidRPr="00DD28D3" w:rsidRDefault="00DD28D3" w:rsidP="00DD28D3">
      <w:pPr>
        <w:spacing w:after="86"/>
        <w:rPr>
          <w:rFonts w:ascii="Arial" w:hAnsi="Arial" w:cs="Arial"/>
          <w:sz w:val="22"/>
          <w:szCs w:val="22"/>
        </w:rPr>
      </w:pPr>
      <w:r w:rsidRPr="00DD28D3">
        <w:rPr>
          <w:rFonts w:ascii="Arial" w:hAnsi="Arial" w:cs="Arial"/>
          <w:sz w:val="22"/>
          <w:szCs w:val="22"/>
        </w:rPr>
        <w:t>(</w:t>
      </w:r>
      <w:r w:rsidRPr="00DD28D3">
        <w:rPr>
          <w:rFonts w:ascii="Arial" w:hAnsi="Arial" w:cs="Arial"/>
          <w:b/>
          <w:bCs/>
          <w:i/>
          <w:iCs/>
          <w:sz w:val="22"/>
          <w:szCs w:val="22"/>
        </w:rPr>
        <w:t>classes with on-campus meetings</w:t>
      </w:r>
      <w:r w:rsidRPr="00DD28D3">
        <w:rPr>
          <w:rFonts w:ascii="Arial" w:hAnsi="Arial" w:cs="Arial"/>
          <w:sz w:val="22"/>
          <w:szCs w:val="22"/>
        </w:rPr>
        <w:t xml:space="preserve">) Students who are considered high risk according to CDC guidelines and/or those who live with individuals who are considered high risk may contact </w:t>
      </w:r>
      <w:hyperlink r:id="rId22">
        <w:r w:rsidRPr="00DD28D3">
          <w:rPr>
            <w:rStyle w:val="Hyperlink"/>
            <w:rFonts w:ascii="Arial" w:hAnsi="Arial" w:cs="Arial"/>
            <w:sz w:val="22"/>
            <w:szCs w:val="22"/>
          </w:rPr>
          <w:t>Center for Accommodations and Support Services</w:t>
        </w:r>
      </w:hyperlink>
      <w:r w:rsidRPr="00DD28D3">
        <w:rPr>
          <w:rFonts w:ascii="Arial" w:hAnsi="Arial" w:cs="Arial"/>
          <w:sz w:val="22"/>
          <w:szCs w:val="22"/>
        </w:rPr>
        <w:t xml:space="preserve"> (CASS) to discuss temporary accommodations for on-campus courses and activities.</w:t>
      </w:r>
    </w:p>
    <w:p w14:paraId="44FCB801" w14:textId="77777777" w:rsidR="00995416" w:rsidRPr="00911DD4" w:rsidRDefault="00995416" w:rsidP="002524F4">
      <w:pPr>
        <w:pStyle w:val="NormalWeb"/>
        <w:spacing w:before="0" w:beforeAutospacing="0" w:after="0" w:afterAutospacing="0"/>
        <w:rPr>
          <w:rStyle w:val="Hyperlink"/>
          <w:rFonts w:ascii="Arial" w:hAnsi="Arial" w:cs="Arial"/>
          <w:color w:val="000000" w:themeColor="text1"/>
          <w:sz w:val="22"/>
          <w:szCs w:val="22"/>
        </w:rPr>
      </w:pPr>
    </w:p>
    <w:p w14:paraId="6B38AF33" w14:textId="18440580" w:rsidR="000C7AF4" w:rsidRPr="00911DD4" w:rsidRDefault="7CD727E5" w:rsidP="4DE182E8">
      <w:pPr>
        <w:pStyle w:val="Subtitle"/>
        <w:rPr>
          <w:rFonts w:ascii="Arial" w:hAnsi="Arial" w:cs="Arial"/>
          <w:b/>
          <w:bCs/>
          <w:color w:val="000000" w:themeColor="text1"/>
          <w:sz w:val="24"/>
          <w:szCs w:val="24"/>
        </w:rPr>
      </w:pPr>
      <w:commentRangeStart w:id="38"/>
      <w:r w:rsidRPr="00911DD4">
        <w:rPr>
          <w:rFonts w:ascii="Arial" w:hAnsi="Arial" w:cs="Arial"/>
          <w:b/>
          <w:bCs/>
          <w:color w:val="000000" w:themeColor="text1"/>
          <w:sz w:val="24"/>
          <w:szCs w:val="24"/>
        </w:rPr>
        <w:t>SCHOLASTIC INTEGRITY</w:t>
      </w:r>
      <w:commentRangeEnd w:id="38"/>
      <w:r w:rsidR="00A52CED">
        <w:rPr>
          <w:rStyle w:val="CommentReference"/>
          <w:rFonts w:eastAsiaTheme="minorHAnsi"/>
          <w:color w:val="auto"/>
          <w:spacing w:val="0"/>
        </w:rPr>
        <w:commentReference w:id="38"/>
      </w:r>
    </w:p>
    <w:p w14:paraId="65C6D565" w14:textId="13AF9413" w:rsidR="00995416" w:rsidRPr="00911DD4" w:rsidRDefault="000C7AF4" w:rsidP="00F47833">
      <w:pPr>
        <w:pStyle w:val="List"/>
        <w:spacing w:before="0"/>
        <w:rPr>
          <w:rStyle w:val="Hyperlink"/>
          <w:rFonts w:ascii="Arial" w:eastAsia="Times New Roman" w:hAnsi="Arial" w:cs="Arial"/>
          <w:color w:val="000000" w:themeColor="text1"/>
          <w:sz w:val="22"/>
          <w:szCs w:val="22"/>
        </w:rPr>
      </w:pPr>
      <w:r w:rsidRPr="00911DD4">
        <w:rPr>
          <w:rFonts w:ascii="Arial" w:eastAsia="Times New Roman" w:hAnsi="Arial" w:cs="Arial"/>
          <w:color w:val="000000" w:themeColor="text1"/>
          <w:sz w:val="22"/>
          <w:szCs w:val="22"/>
        </w:rPr>
        <w:t>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w:t>
      </w:r>
      <w:r w:rsidR="002061BE" w:rsidRPr="00911DD4">
        <w:rPr>
          <w:rFonts w:ascii="Arial" w:eastAsia="Times New Roman" w:hAnsi="Arial" w:cs="Arial"/>
          <w:color w:val="000000" w:themeColor="text1"/>
          <w:sz w:val="22"/>
          <w:szCs w:val="22"/>
        </w:rPr>
        <w:t>her as ones' own. C</w:t>
      </w:r>
      <w:r w:rsidRPr="00911DD4">
        <w:rPr>
          <w:rFonts w:ascii="Arial" w:eastAsia="Times New Roman" w:hAnsi="Arial" w:cs="Arial"/>
          <w:color w:val="000000" w:themeColor="text1"/>
          <w:sz w:val="22"/>
          <w:szCs w:val="22"/>
        </w:rPr>
        <w:t xml:space="preserve">ollusion involves collaborating with another person to commit any academically dishonest act. Any act of academic dishonesty attempted by a UTEP student is unacceptable and will not be tolerated. </w:t>
      </w:r>
      <w:r w:rsidR="00AC0868" w:rsidRPr="00911DD4">
        <w:rPr>
          <w:rFonts w:ascii="Arial" w:hAnsi="Arial" w:cs="Arial"/>
          <w:color w:val="000000" w:themeColor="text1"/>
          <w:sz w:val="22"/>
          <w:szCs w:val="22"/>
        </w:rPr>
        <w:t xml:space="preserve">All suspected violations of academic integrity at The University of Texas at El Paso must be reported to the </w:t>
      </w:r>
      <w:r w:rsidR="00AC0868" w:rsidRPr="00A75F29">
        <w:rPr>
          <w:rStyle w:val="Hyperlink"/>
          <w:rFonts w:ascii="Arial" w:hAnsi="Arial" w:cs="Arial"/>
          <w:color w:val="4472C4" w:themeColor="accent1"/>
          <w:sz w:val="22"/>
          <w:szCs w:val="22"/>
        </w:rPr>
        <w:t>Office of Student Conduct and Conflict Resolution (OSCCR)</w:t>
      </w:r>
      <w:r w:rsidR="002061BE" w:rsidRPr="00911DD4">
        <w:rPr>
          <w:rStyle w:val="Hyperlink"/>
          <w:rFonts w:ascii="Arial" w:hAnsi="Arial" w:cs="Arial"/>
          <w:color w:val="000000" w:themeColor="text1"/>
          <w:sz w:val="22"/>
          <w:szCs w:val="22"/>
          <w:u w:val="none"/>
        </w:rPr>
        <w:t xml:space="preserve"> </w:t>
      </w:r>
      <w:r w:rsidRPr="00911DD4">
        <w:rPr>
          <w:rFonts w:ascii="Arial" w:eastAsia="Times New Roman" w:hAnsi="Arial" w:cs="Arial"/>
          <w:color w:val="000000" w:themeColor="text1"/>
          <w:sz w:val="22"/>
          <w:szCs w:val="22"/>
        </w:rPr>
        <w:t xml:space="preserve">for possible disciplinary action. </w:t>
      </w:r>
      <w:r w:rsidR="00EC1F06" w:rsidRPr="00911DD4">
        <w:rPr>
          <w:rFonts w:ascii="Arial" w:eastAsia="Times New Roman" w:hAnsi="Arial" w:cs="Arial"/>
          <w:color w:val="000000" w:themeColor="text1"/>
          <w:sz w:val="22"/>
          <w:szCs w:val="22"/>
        </w:rPr>
        <w:t>To learn more</w:t>
      </w:r>
      <w:r w:rsidR="00F47833">
        <w:rPr>
          <w:rFonts w:ascii="Arial" w:eastAsia="Times New Roman" w:hAnsi="Arial" w:cs="Arial"/>
          <w:color w:val="000000" w:themeColor="text1"/>
          <w:sz w:val="22"/>
          <w:szCs w:val="22"/>
        </w:rPr>
        <w:t>, please visit</w:t>
      </w:r>
      <w:r w:rsidR="003F01EB" w:rsidRPr="00911DD4">
        <w:rPr>
          <w:rFonts w:ascii="Arial" w:eastAsia="Times New Roman" w:hAnsi="Arial" w:cs="Arial"/>
          <w:color w:val="000000" w:themeColor="text1"/>
          <w:sz w:val="22"/>
          <w:szCs w:val="22"/>
        </w:rPr>
        <w:t xml:space="preserve"> </w:t>
      </w:r>
      <w:hyperlink r:id="rId23" w:history="1">
        <w:r w:rsidR="00CD64C1" w:rsidRPr="00A75F29">
          <w:rPr>
            <w:rStyle w:val="Hyperlink"/>
            <w:rFonts w:ascii="Arial" w:eastAsia="Times New Roman" w:hAnsi="Arial" w:cs="Arial"/>
            <w:color w:val="4472C4" w:themeColor="accent1"/>
            <w:sz w:val="22"/>
            <w:szCs w:val="22"/>
          </w:rPr>
          <w:t>HOOP: Student Conduct and Discipline</w:t>
        </w:r>
      </w:hyperlink>
      <w:r w:rsidR="00EC1F06" w:rsidRPr="00A75F29">
        <w:rPr>
          <w:rStyle w:val="Hyperlink"/>
          <w:rFonts w:ascii="Arial" w:eastAsia="Times New Roman" w:hAnsi="Arial" w:cs="Arial"/>
          <w:color w:val="4472C4" w:themeColor="accent1"/>
          <w:sz w:val="22"/>
          <w:szCs w:val="22"/>
        </w:rPr>
        <w:t>.</w:t>
      </w:r>
    </w:p>
    <w:p w14:paraId="2B63CC88" w14:textId="77777777" w:rsidR="00995416" w:rsidRPr="00911DD4" w:rsidRDefault="00995416" w:rsidP="00995416">
      <w:pPr>
        <w:rPr>
          <w:rFonts w:ascii="Calibri" w:hAnsi="Calibri" w:cs="Calibri"/>
          <w:i/>
          <w:iCs/>
          <w:color w:val="212121"/>
          <w:shd w:val="clear" w:color="auto" w:fill="FFFFFF"/>
        </w:rPr>
      </w:pPr>
    </w:p>
    <w:p w14:paraId="2C002600" w14:textId="77777777" w:rsidR="00B316EB" w:rsidRDefault="00B316EB" w:rsidP="00995416">
      <w:pPr>
        <w:pStyle w:val="Subtitle"/>
        <w:rPr>
          <w:rFonts w:ascii="Arial" w:hAnsi="Arial" w:cs="Arial"/>
          <w:b/>
          <w:bCs/>
          <w:color w:val="000000" w:themeColor="text1"/>
          <w:sz w:val="24"/>
          <w:szCs w:val="24"/>
        </w:rPr>
      </w:pPr>
    </w:p>
    <w:p w14:paraId="33EBF6E2" w14:textId="03CF68F4" w:rsidR="00995416" w:rsidRPr="00911DD4" w:rsidRDefault="00995416" w:rsidP="00995416">
      <w:pPr>
        <w:pStyle w:val="Subtitle"/>
        <w:rPr>
          <w:rFonts w:ascii="Arial" w:hAnsi="Arial" w:cs="Arial"/>
          <w:b/>
          <w:bCs/>
          <w:color w:val="000000" w:themeColor="text1"/>
          <w:sz w:val="24"/>
          <w:szCs w:val="24"/>
        </w:rPr>
      </w:pPr>
      <w:commentRangeStart w:id="39"/>
      <w:r w:rsidRPr="00911DD4">
        <w:rPr>
          <w:rFonts w:ascii="Arial" w:hAnsi="Arial" w:cs="Arial"/>
          <w:b/>
          <w:bCs/>
          <w:color w:val="000000" w:themeColor="text1"/>
          <w:sz w:val="24"/>
          <w:szCs w:val="24"/>
        </w:rPr>
        <w:lastRenderedPageBreak/>
        <w:t xml:space="preserve">CLASS </w:t>
      </w:r>
      <w:r w:rsidR="00C550B6" w:rsidRPr="00911DD4">
        <w:rPr>
          <w:rFonts w:ascii="Arial" w:hAnsi="Arial" w:cs="Arial"/>
          <w:b/>
          <w:bCs/>
          <w:color w:val="000000" w:themeColor="text1"/>
          <w:sz w:val="24"/>
          <w:szCs w:val="24"/>
        </w:rPr>
        <w:t>RECORDINGS</w:t>
      </w:r>
      <w:commentRangeEnd w:id="39"/>
      <w:r w:rsidR="007C3BD0">
        <w:rPr>
          <w:rStyle w:val="CommentReference"/>
          <w:rFonts w:eastAsiaTheme="minorHAnsi"/>
          <w:color w:val="auto"/>
          <w:spacing w:val="0"/>
        </w:rPr>
        <w:commentReference w:id="39"/>
      </w:r>
    </w:p>
    <w:p w14:paraId="3BA4957C" w14:textId="6B6AB64A" w:rsidR="00995416" w:rsidRPr="009411D6" w:rsidRDefault="00995416" w:rsidP="00412684">
      <w:pPr>
        <w:rPr>
          <w:rStyle w:val="Hyperlink"/>
          <w:rFonts w:asciiTheme="minorBidi" w:hAnsiTheme="minorBidi"/>
          <w:color w:val="auto"/>
          <w:sz w:val="22"/>
          <w:szCs w:val="22"/>
          <w:u w:val="none"/>
        </w:rPr>
      </w:pPr>
      <w:r w:rsidRPr="009411D6">
        <w:rPr>
          <w:rFonts w:asciiTheme="minorBidi" w:hAnsiTheme="minorBidi"/>
          <w:color w:val="212121"/>
          <w:sz w:val="22"/>
          <w:szCs w:val="22"/>
          <w:shd w:val="clear" w:color="auto" w:fill="FFFFFF"/>
        </w:rPr>
        <w:t xml:space="preserve">The use of recordings will enable you to have access to class lectures, group discussions, </w:t>
      </w:r>
      <w:r w:rsidR="00C550B6" w:rsidRPr="009411D6">
        <w:rPr>
          <w:rFonts w:asciiTheme="minorBidi" w:hAnsiTheme="minorBidi"/>
          <w:color w:val="212121"/>
          <w:sz w:val="22"/>
          <w:szCs w:val="22"/>
          <w:shd w:val="clear" w:color="auto" w:fill="FFFFFF"/>
        </w:rPr>
        <w:t>and so on</w:t>
      </w:r>
      <w:r w:rsidRPr="009411D6">
        <w:rPr>
          <w:rFonts w:asciiTheme="minorBidi" w:hAnsiTheme="minorBidi"/>
          <w:color w:val="212121"/>
          <w:sz w:val="22"/>
          <w:szCs w:val="22"/>
          <w:shd w:val="clear" w:color="auto" w:fill="FFFFFF"/>
        </w:rPr>
        <w:t xml:space="preserve"> in the event you miss a synchronous or in-person class meeting due to illness or other extenuating circumstance. Our use of such technology is governed by the Federal Educational Rights and Privacy Act (FERPA)</w:t>
      </w:r>
      <w:r w:rsidR="00AA6D25" w:rsidRPr="009411D6">
        <w:rPr>
          <w:rFonts w:asciiTheme="minorBidi" w:hAnsiTheme="minorBidi"/>
          <w:color w:val="212121"/>
          <w:sz w:val="22"/>
          <w:szCs w:val="22"/>
          <w:shd w:val="clear" w:color="auto" w:fill="FFFFFF"/>
        </w:rPr>
        <w:t xml:space="preserve"> and</w:t>
      </w:r>
      <w:r w:rsidRPr="009411D6">
        <w:rPr>
          <w:rFonts w:asciiTheme="minorBidi" w:hAnsiTheme="minorBidi"/>
          <w:color w:val="212121"/>
          <w:sz w:val="22"/>
          <w:szCs w:val="22"/>
          <w:shd w:val="clear" w:color="auto" w:fill="FFFFFF"/>
        </w:rPr>
        <w:t xml:space="preserve"> UTEP’s acceptable-use policy. A recording of class sessions will be kept and stored by UTEP, in accordance with FERPA and UTEP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9411D6">
        <w:rPr>
          <w:rFonts w:asciiTheme="minorBidi" w:hAnsiTheme="minorBidi"/>
          <w:b/>
          <w:bCs/>
          <w:color w:val="212121"/>
          <w:sz w:val="22"/>
          <w:szCs w:val="22"/>
          <w:shd w:val="clear" w:color="auto" w:fill="FFFFFF"/>
        </w:rPr>
        <w:t>You may not share recordings outside of this course.</w:t>
      </w:r>
      <w:r w:rsidRPr="009411D6">
        <w:rPr>
          <w:rFonts w:asciiTheme="minorBidi" w:hAnsiTheme="minorBidi"/>
          <w:color w:val="212121"/>
          <w:sz w:val="22"/>
          <w:szCs w:val="22"/>
          <w:shd w:val="clear" w:color="auto" w:fill="FFFFFF"/>
        </w:rPr>
        <w:t> Doing so may result in disciplinary action</w:t>
      </w:r>
      <w:r w:rsidR="00C550B6" w:rsidRPr="009411D6">
        <w:rPr>
          <w:rFonts w:asciiTheme="minorBidi" w:hAnsiTheme="minorBidi"/>
          <w:color w:val="212121"/>
          <w:sz w:val="22"/>
          <w:szCs w:val="22"/>
          <w:shd w:val="clear" w:color="auto" w:fill="FFFFFF"/>
        </w:rPr>
        <w:t>.</w:t>
      </w:r>
    </w:p>
    <w:p w14:paraId="431E578A" w14:textId="7E111C99" w:rsidR="00BE42F9" w:rsidRPr="00911DD4" w:rsidRDefault="00BE42F9" w:rsidP="002061BE">
      <w:pPr>
        <w:pStyle w:val="List"/>
        <w:spacing w:before="0"/>
        <w:jc w:val="both"/>
        <w:rPr>
          <w:rStyle w:val="Hyperlink"/>
          <w:rFonts w:ascii="Arial" w:eastAsia="Times New Roman" w:hAnsi="Arial" w:cs="Arial"/>
          <w:color w:val="000000" w:themeColor="text1"/>
          <w:sz w:val="22"/>
          <w:szCs w:val="22"/>
        </w:rPr>
      </w:pPr>
    </w:p>
    <w:p w14:paraId="1AE735D3" w14:textId="35B957DF" w:rsidR="00B76DC1" w:rsidRPr="00911DD4" w:rsidRDefault="00B76DC1" w:rsidP="00B76DC1">
      <w:pPr>
        <w:pStyle w:val="Subtitle"/>
        <w:rPr>
          <w:rFonts w:ascii="Arial" w:hAnsi="Arial" w:cs="Arial"/>
          <w:b/>
          <w:bCs/>
          <w:color w:val="000000" w:themeColor="text1"/>
          <w:sz w:val="24"/>
          <w:szCs w:val="24"/>
        </w:rPr>
      </w:pPr>
      <w:commentRangeStart w:id="40"/>
      <w:r w:rsidRPr="00911DD4">
        <w:rPr>
          <w:rFonts w:ascii="Arial" w:hAnsi="Arial" w:cs="Arial"/>
          <w:b/>
          <w:bCs/>
          <w:color w:val="000000" w:themeColor="text1"/>
          <w:sz w:val="24"/>
          <w:szCs w:val="24"/>
        </w:rPr>
        <w:t xml:space="preserve">TEST PROCTORING SOFTWARE </w:t>
      </w:r>
      <w:commentRangeEnd w:id="40"/>
      <w:r w:rsidR="00CD02C0">
        <w:rPr>
          <w:rStyle w:val="CommentReference"/>
          <w:rFonts w:eastAsiaTheme="minorHAnsi"/>
          <w:color w:val="auto"/>
          <w:spacing w:val="0"/>
        </w:rPr>
        <w:commentReference w:id="40"/>
      </w:r>
    </w:p>
    <w:p w14:paraId="28262A31" w14:textId="4FA654D0" w:rsidR="00E86432" w:rsidRPr="00911DD4" w:rsidRDefault="00A50EC4" w:rsidP="00F47833">
      <w:pPr>
        <w:pStyle w:val="List"/>
        <w:spacing w:before="0"/>
        <w:rPr>
          <w:rFonts w:ascii="Arial" w:hAnsi="Arial" w:cs="Arial"/>
          <w:color w:val="000000" w:themeColor="text1"/>
          <w:sz w:val="22"/>
          <w:szCs w:val="22"/>
        </w:rPr>
      </w:pPr>
      <w:r w:rsidRPr="00911DD4">
        <w:rPr>
          <w:rFonts w:ascii="Arial" w:hAnsi="Arial" w:cs="Arial"/>
          <w:color w:val="000000" w:themeColor="text1"/>
          <w:sz w:val="22"/>
          <w:szCs w:val="22"/>
        </w:rPr>
        <w:t xml:space="preserve">Two course assessments (the midterm and final exams) will make use of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 Down Browser and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inside of Blackboard to promote academic integrity. </w:t>
      </w:r>
      <w:r w:rsidR="00E86432" w:rsidRPr="00911DD4">
        <w:rPr>
          <w:rFonts w:ascii="Arial" w:hAnsi="Arial" w:cs="Arial"/>
          <w:color w:val="000000" w:themeColor="text1"/>
          <w:sz w:val="22"/>
          <w:szCs w:val="22"/>
        </w:rPr>
        <w:t xml:space="preserve">You are encouraged to learn more about how to use these programs prior to the first test. </w:t>
      </w:r>
    </w:p>
    <w:p w14:paraId="138197E3" w14:textId="77777777" w:rsidR="00E86432" w:rsidRPr="00911DD4" w:rsidRDefault="00E86432" w:rsidP="00BE42F9">
      <w:pPr>
        <w:pStyle w:val="List"/>
        <w:spacing w:before="0"/>
        <w:jc w:val="both"/>
        <w:rPr>
          <w:rFonts w:ascii="Arial" w:hAnsi="Arial" w:cs="Arial"/>
          <w:color w:val="000000" w:themeColor="text1"/>
          <w:sz w:val="22"/>
          <w:szCs w:val="22"/>
        </w:rPr>
      </w:pPr>
    </w:p>
    <w:p w14:paraId="55C9310B" w14:textId="6CF87A88" w:rsidR="00A50EC4" w:rsidRPr="00911DD4" w:rsidRDefault="00A50EC4" w:rsidP="00BE42F9">
      <w:pPr>
        <w:pStyle w:val="List"/>
        <w:spacing w:before="0"/>
        <w:jc w:val="both"/>
        <w:rPr>
          <w:rFonts w:ascii="Arial" w:hAnsi="Arial" w:cs="Arial"/>
          <w:color w:val="000000" w:themeColor="text1"/>
          <w:sz w:val="22"/>
          <w:szCs w:val="22"/>
        </w:rPr>
      </w:pPr>
      <w:r w:rsidRPr="00911DD4">
        <w:rPr>
          <w:rFonts w:ascii="Arial" w:hAnsi="Arial" w:cs="Arial"/>
          <w:color w:val="000000" w:themeColor="text1"/>
          <w:sz w:val="22"/>
          <w:szCs w:val="22"/>
        </w:rPr>
        <w:t>Please review the following guidelines:</w:t>
      </w:r>
    </w:p>
    <w:p w14:paraId="79011700" w14:textId="39DC4C98" w:rsidR="00440E2F" w:rsidRPr="00911DD4" w:rsidRDefault="00440E2F" w:rsidP="00BE42F9">
      <w:pPr>
        <w:pStyle w:val="List"/>
        <w:spacing w:before="0"/>
        <w:jc w:val="both"/>
        <w:rPr>
          <w:rFonts w:ascii="Arial" w:hAnsi="Arial" w:cs="Arial"/>
          <w:color w:val="000000" w:themeColor="text1"/>
          <w:sz w:val="22"/>
          <w:szCs w:val="22"/>
        </w:rPr>
      </w:pPr>
    </w:p>
    <w:p w14:paraId="537324C8" w14:textId="080A5D70"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The assessments will only be available at the times identified on the course calendar.</w:t>
      </w:r>
    </w:p>
    <w:p w14:paraId="10AF3E6C" w14:textId="4DB9DF5A" w:rsidR="00440E2F" w:rsidRPr="00911DD4" w:rsidRDefault="00440E2F" w:rsidP="00B76DC1">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may take the test at any time during the 24-hour window. </w:t>
      </w:r>
    </w:p>
    <w:p w14:paraId="356776AB" w14:textId="066ED00B"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A reliable Internet connection is essential to completing the exam. If you must go to a location to take the exam (such as the library), be sure to follow their health and safety requirements. </w:t>
      </w:r>
    </w:p>
    <w:p w14:paraId="57830794" w14:textId="235CC278"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have </w:t>
      </w:r>
      <w:r w:rsidR="00B76DC1" w:rsidRPr="00911DD4">
        <w:rPr>
          <w:rFonts w:ascii="Arial" w:hAnsi="Arial" w:cs="Arial"/>
          <w:color w:val="000000" w:themeColor="text1"/>
          <w:sz w:val="22"/>
          <w:szCs w:val="22"/>
        </w:rPr>
        <w:t xml:space="preserve">2 </w:t>
      </w:r>
      <w:r w:rsidRPr="00911DD4">
        <w:rPr>
          <w:rFonts w:ascii="Arial" w:hAnsi="Arial" w:cs="Arial"/>
          <w:color w:val="000000" w:themeColor="text1"/>
          <w:sz w:val="22"/>
          <w:szCs w:val="22"/>
        </w:rPr>
        <w:t>attempt</w:t>
      </w:r>
      <w:r w:rsidR="00B76DC1" w:rsidRPr="00911DD4">
        <w:rPr>
          <w:rFonts w:ascii="Arial" w:hAnsi="Arial" w:cs="Arial"/>
          <w:color w:val="000000" w:themeColor="text1"/>
          <w:sz w:val="22"/>
          <w:szCs w:val="22"/>
        </w:rPr>
        <w:t>s</w:t>
      </w:r>
      <w:r w:rsidRPr="00911DD4">
        <w:rPr>
          <w:rFonts w:ascii="Arial" w:hAnsi="Arial" w:cs="Arial"/>
          <w:color w:val="000000" w:themeColor="text1"/>
          <w:sz w:val="22"/>
          <w:szCs w:val="22"/>
        </w:rPr>
        <w:t xml:space="preserve"> to take the test. Once the window closes, your answers will be saved, and no changes can be made. </w:t>
      </w:r>
      <w:r w:rsidR="00B76DC1" w:rsidRPr="00911DD4">
        <w:rPr>
          <w:rFonts w:ascii="Arial" w:hAnsi="Arial" w:cs="Arial"/>
          <w:color w:val="000000" w:themeColor="text1"/>
          <w:sz w:val="22"/>
          <w:szCs w:val="22"/>
        </w:rPr>
        <w:t xml:space="preserve">The higher score will be recorded. </w:t>
      </w:r>
    </w:p>
    <w:p w14:paraId="3315BC34" w14:textId="39EBB974"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Lockdown Browser will require that all internet tabs are closed prior to the start of the test.</w:t>
      </w:r>
    </w:p>
    <w:p w14:paraId="2336619F" w14:textId="17646D07"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a webcam and microphone.</w:t>
      </w:r>
    </w:p>
    <w:p w14:paraId="02B76DB4" w14:textId="752E247F"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 will be required to show the webcam your student ID prior to the start of the test.</w:t>
      </w:r>
    </w:p>
    <w:p w14:paraId="063B0B42" w14:textId="5E991781"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Your face should be completely visible during the test. Blocking the camera will disable</w:t>
      </w:r>
      <w:r w:rsidR="00E86432" w:rsidRPr="00911DD4">
        <w:rPr>
          <w:rFonts w:ascii="Arial" w:hAnsi="Arial" w:cs="Arial"/>
          <w:color w:val="000000" w:themeColor="text1"/>
          <w:sz w:val="22"/>
          <w:szCs w:val="22"/>
        </w:rPr>
        <w:t xml:space="preserve"> </w:t>
      </w:r>
      <w:r w:rsidRPr="00911DD4">
        <w:rPr>
          <w:rFonts w:ascii="Arial" w:hAnsi="Arial" w:cs="Arial"/>
          <w:color w:val="000000" w:themeColor="text1"/>
          <w:sz w:val="22"/>
          <w:szCs w:val="22"/>
        </w:rPr>
        <w:t xml:space="preserve">the test. </w:t>
      </w:r>
    </w:p>
    <w:p w14:paraId="77A4CFD6" w14:textId="2CDCB6E5"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No notes or textbook materials are permitted during the test.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you to take a video of your surrounding area (desk, chair, walls, etc.)</w:t>
      </w:r>
    </w:p>
    <w:p w14:paraId="1ED730EC" w14:textId="554D5AF8" w:rsidR="000E5ABF" w:rsidRPr="00090850" w:rsidRDefault="00E86432" w:rsidP="00090850">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should not have conversations with other people and/or leave and return to the area during the test. </w:t>
      </w:r>
    </w:p>
    <w:p w14:paraId="6F9DBBF2" w14:textId="77777777" w:rsidR="00412684" w:rsidRDefault="00412684" w:rsidP="00024903">
      <w:pPr>
        <w:pStyle w:val="Subtitle"/>
        <w:rPr>
          <w:rFonts w:ascii="Arial" w:hAnsi="Arial" w:cs="Arial"/>
          <w:b/>
          <w:bCs/>
          <w:color w:val="000000" w:themeColor="text1"/>
          <w:sz w:val="24"/>
          <w:szCs w:val="24"/>
        </w:rPr>
      </w:pPr>
    </w:p>
    <w:p w14:paraId="3166A12B" w14:textId="77E036A8" w:rsidR="00EE1C31" w:rsidRDefault="000E5ABF" w:rsidP="00024903">
      <w:pPr>
        <w:pStyle w:val="Subtitle"/>
        <w:rPr>
          <w:rFonts w:ascii="Arial" w:hAnsi="Arial" w:cs="Arial"/>
          <w:b/>
          <w:bCs/>
          <w:color w:val="000000" w:themeColor="text1"/>
          <w:sz w:val="24"/>
          <w:szCs w:val="24"/>
        </w:rPr>
      </w:pPr>
      <w:commentRangeStart w:id="41"/>
      <w:r>
        <w:rPr>
          <w:rFonts w:ascii="Arial" w:hAnsi="Arial" w:cs="Arial"/>
          <w:b/>
          <w:bCs/>
          <w:color w:val="000000" w:themeColor="text1"/>
          <w:sz w:val="24"/>
          <w:szCs w:val="24"/>
        </w:rPr>
        <w:t>PLAGIARISM DETECTING SOFTWARE</w:t>
      </w:r>
      <w:commentRangeEnd w:id="41"/>
      <w:r w:rsidR="006F5A38">
        <w:rPr>
          <w:rStyle w:val="CommentReference"/>
          <w:rFonts w:eastAsiaTheme="minorHAnsi"/>
          <w:color w:val="auto"/>
          <w:spacing w:val="0"/>
        </w:rPr>
        <w:commentReference w:id="41"/>
      </w:r>
    </w:p>
    <w:p w14:paraId="47EEE14F" w14:textId="2A647860" w:rsidR="000E5ABF" w:rsidRDefault="000E5ABF" w:rsidP="000E5ABF">
      <w:pPr>
        <w:rPr>
          <w:rFonts w:ascii="Arial" w:hAnsi="Arial" w:cs="Arial"/>
          <w:sz w:val="22"/>
          <w:szCs w:val="22"/>
        </w:rPr>
      </w:pPr>
      <w:r w:rsidRPr="009411D6">
        <w:rPr>
          <w:rFonts w:ascii="Arial" w:hAnsi="Arial" w:cs="Arial"/>
          <w:sz w:val="22"/>
          <w:szCs w:val="22"/>
        </w:rPr>
        <w:t>Some of your course work and assessments may submitted to SafeAssign, a plagiarism detecting software. SafeAssign is used review assignment submissions for originality and will help you learn how to properly attribute sources rather than paraphrase.</w:t>
      </w:r>
    </w:p>
    <w:p w14:paraId="464546A5" w14:textId="77777777" w:rsidR="00F47833" w:rsidRPr="009411D6" w:rsidRDefault="00F47833" w:rsidP="000E5ABF">
      <w:pPr>
        <w:rPr>
          <w:rFonts w:ascii="Arial" w:hAnsi="Arial" w:cs="Arial"/>
          <w:sz w:val="22"/>
          <w:szCs w:val="22"/>
        </w:rPr>
      </w:pPr>
    </w:p>
    <w:p w14:paraId="1CBEA90A" w14:textId="77777777" w:rsidR="00B316EB" w:rsidRDefault="00B316EB" w:rsidP="00024903">
      <w:pPr>
        <w:pStyle w:val="Subtitle"/>
        <w:rPr>
          <w:rFonts w:ascii="Arial" w:hAnsi="Arial" w:cs="Arial"/>
          <w:b/>
          <w:bCs/>
          <w:color w:val="000000" w:themeColor="text1"/>
        </w:rPr>
      </w:pPr>
    </w:p>
    <w:p w14:paraId="5967B2B5" w14:textId="77777777" w:rsidR="00B316EB" w:rsidRDefault="00B316EB" w:rsidP="00024903">
      <w:pPr>
        <w:pStyle w:val="Subtitle"/>
        <w:rPr>
          <w:rFonts w:ascii="Arial" w:hAnsi="Arial" w:cs="Arial"/>
          <w:b/>
          <w:bCs/>
          <w:color w:val="000000" w:themeColor="text1"/>
        </w:rPr>
      </w:pPr>
    </w:p>
    <w:p w14:paraId="212789E7" w14:textId="4941AEAF" w:rsidR="00024903" w:rsidRPr="009411D6" w:rsidRDefault="00024903" w:rsidP="00024903">
      <w:pPr>
        <w:pStyle w:val="Subtitle"/>
        <w:rPr>
          <w:rFonts w:ascii="Arial" w:hAnsi="Arial" w:cs="Arial"/>
          <w:b/>
          <w:bCs/>
          <w:color w:val="000000" w:themeColor="text1"/>
        </w:rPr>
      </w:pPr>
      <w:commentRangeStart w:id="42"/>
      <w:r w:rsidRPr="009411D6">
        <w:rPr>
          <w:rFonts w:ascii="Arial" w:hAnsi="Arial" w:cs="Arial"/>
          <w:b/>
          <w:bCs/>
          <w:color w:val="000000" w:themeColor="text1"/>
        </w:rPr>
        <w:lastRenderedPageBreak/>
        <w:t xml:space="preserve">COPYRIGHT STATEMENT FOR COURSE MATERIALS </w:t>
      </w:r>
      <w:commentRangeEnd w:id="42"/>
      <w:r w:rsidR="00CD02C0" w:rsidRPr="009411D6">
        <w:rPr>
          <w:rStyle w:val="CommentReference"/>
          <w:rFonts w:eastAsiaTheme="minorHAnsi"/>
          <w:color w:val="auto"/>
          <w:spacing w:val="0"/>
          <w:sz w:val="22"/>
          <w:szCs w:val="22"/>
        </w:rPr>
        <w:commentReference w:id="42"/>
      </w:r>
    </w:p>
    <w:p w14:paraId="174254DF" w14:textId="13A7BA6E" w:rsidR="008F03EE" w:rsidRPr="009411D6" w:rsidRDefault="00674ECA" w:rsidP="00674ECA">
      <w:pPr>
        <w:autoSpaceDE w:val="0"/>
        <w:autoSpaceDN w:val="0"/>
        <w:adjustRightInd w:val="0"/>
        <w:rPr>
          <w:rFonts w:ascii="Arial" w:hAnsi="Arial" w:cs="Arial"/>
          <w:color w:val="000000" w:themeColor="text1"/>
          <w:sz w:val="22"/>
          <w:szCs w:val="22"/>
          <w:lang w:eastAsia="zh-TW"/>
        </w:rPr>
      </w:pPr>
      <w:r w:rsidRPr="009411D6">
        <w:rPr>
          <w:rFonts w:ascii="Arial" w:hAnsi="Arial" w:cs="Arial"/>
          <w:color w:val="000000" w:themeColor="text1"/>
          <w:sz w:val="22"/>
          <w:szCs w:val="22"/>
          <w:lang w:eastAsia="zh-TW"/>
        </w:rPr>
        <w:t>All materials used in this course are protected by copyright law.  The course materials are only for the use of students currently enrolled in this course and only for the purpose of this course.  They may not be further disseminated.</w:t>
      </w:r>
    </w:p>
    <w:p w14:paraId="24A7DBBD" w14:textId="77777777" w:rsidR="00090850" w:rsidRDefault="00090850" w:rsidP="00674ECA">
      <w:pPr>
        <w:autoSpaceDE w:val="0"/>
        <w:autoSpaceDN w:val="0"/>
        <w:adjustRightInd w:val="0"/>
        <w:rPr>
          <w:rFonts w:ascii="Arial" w:hAnsi="Arial" w:cs="Arial"/>
          <w:color w:val="000000" w:themeColor="text1"/>
          <w:lang w:eastAsia="zh-TW"/>
        </w:rPr>
      </w:pPr>
    </w:p>
    <w:p w14:paraId="3E480F8F" w14:textId="041479E7" w:rsidR="00CD02C0" w:rsidRPr="00911DD4" w:rsidRDefault="00CD02C0" w:rsidP="00CD02C0">
      <w:pPr>
        <w:pStyle w:val="Subtitle"/>
        <w:rPr>
          <w:rFonts w:ascii="Arial" w:hAnsi="Arial" w:cs="Arial"/>
          <w:b/>
          <w:bCs/>
          <w:color w:val="000000" w:themeColor="text1"/>
          <w:sz w:val="24"/>
          <w:szCs w:val="24"/>
        </w:rPr>
      </w:pPr>
      <w:commentRangeStart w:id="43"/>
      <w:r>
        <w:rPr>
          <w:rFonts w:ascii="Arial" w:hAnsi="Arial" w:cs="Arial"/>
          <w:b/>
          <w:bCs/>
          <w:color w:val="000000" w:themeColor="text1"/>
          <w:sz w:val="24"/>
          <w:szCs w:val="24"/>
        </w:rPr>
        <w:t>COVID-19 PRECAUTIONS</w:t>
      </w:r>
      <w:commentRangeEnd w:id="43"/>
      <w:r w:rsidR="00D93B48">
        <w:rPr>
          <w:rStyle w:val="CommentReference"/>
          <w:rFonts w:eastAsiaTheme="minorHAnsi"/>
          <w:color w:val="auto"/>
          <w:spacing w:val="0"/>
        </w:rPr>
        <w:commentReference w:id="43"/>
      </w:r>
    </w:p>
    <w:p w14:paraId="37784675" w14:textId="321C60DD" w:rsidR="00DD28D3" w:rsidRPr="00DD28D3" w:rsidRDefault="00DD28D3" w:rsidP="00DD28D3">
      <w:pPr>
        <w:spacing w:after="86"/>
        <w:rPr>
          <w:rFonts w:ascii="Arial" w:hAnsi="Arial" w:cs="Arial"/>
          <w:sz w:val="22"/>
          <w:szCs w:val="22"/>
        </w:rPr>
      </w:pPr>
      <w:r w:rsidRPr="00DD28D3">
        <w:rPr>
          <w:rFonts w:ascii="Arial" w:hAnsi="Arial" w:cs="Arial"/>
          <w:sz w:val="22"/>
          <w:szCs w:val="22"/>
        </w:rPr>
        <w:t xml:space="preserve">You must STAY AT HOME and REPORT </w:t>
      </w:r>
      <w:r w:rsidRPr="00DD28D3">
        <w:rPr>
          <w:rFonts w:ascii="Arial" w:hAnsi="Arial" w:cs="Arial"/>
          <w:color w:val="000000"/>
          <w:sz w:val="22"/>
          <w:szCs w:val="22"/>
        </w:rPr>
        <w:t xml:space="preserve">if you (1) have been diagnosed with COVID-19, (2) are experiencing COVID-19 symptoms, or (3) have had recent contact with a person who has received a positive coronavirus test.  Reports should be made at </w:t>
      </w:r>
      <w:hyperlink r:id="rId24">
        <w:r w:rsidRPr="00DD28D3">
          <w:rPr>
            <w:rStyle w:val="Hyperlink"/>
            <w:rFonts w:ascii="Arial" w:hAnsi="Arial" w:cs="Arial"/>
            <w:sz w:val="22"/>
            <w:szCs w:val="22"/>
          </w:rPr>
          <w:t>screening.utep.edu</w:t>
        </w:r>
      </w:hyperlink>
      <w:r w:rsidRPr="00DD28D3">
        <w:rPr>
          <w:rFonts w:ascii="Arial" w:hAnsi="Arial" w:cs="Arial"/>
          <w:color w:val="000000"/>
          <w:sz w:val="22"/>
          <w:szCs w:val="22"/>
        </w:rPr>
        <w:t xml:space="preserve">.  If you know of anyone who should report any of these three criteria, you should encourage them to report.  If the individual cannot report, you can report on their behalf by sending an email to </w:t>
      </w:r>
      <w:hyperlink r:id="rId25" w:tgtFrame="_blank">
        <w:r w:rsidRPr="00DD28D3">
          <w:rPr>
            <w:rStyle w:val="Hyperlink"/>
            <w:rFonts w:ascii="Arial" w:hAnsi="Arial" w:cs="Arial"/>
            <w:sz w:val="22"/>
            <w:szCs w:val="22"/>
          </w:rPr>
          <w:t>COVIDaction@utep.edu</w:t>
        </w:r>
      </w:hyperlink>
      <w:r w:rsidRPr="00DD28D3">
        <w:rPr>
          <w:rFonts w:ascii="Arial" w:hAnsi="Arial" w:cs="Arial"/>
          <w:sz w:val="22"/>
          <w:szCs w:val="22"/>
        </w:rPr>
        <w:t>.</w:t>
      </w:r>
    </w:p>
    <w:p w14:paraId="1C33D105" w14:textId="05BCD0A3" w:rsidR="00DD28D3" w:rsidRPr="00DD28D3" w:rsidRDefault="00DD28D3" w:rsidP="00DD28D3">
      <w:pPr>
        <w:spacing w:after="86"/>
        <w:rPr>
          <w:rFonts w:ascii="Arial" w:hAnsi="Arial" w:cs="Arial"/>
          <w:sz w:val="22"/>
          <w:szCs w:val="22"/>
        </w:rPr>
      </w:pPr>
      <w:r w:rsidRPr="00DD28D3">
        <w:rPr>
          <w:rFonts w:ascii="Arial" w:hAnsi="Arial" w:cs="Arial"/>
          <w:sz w:val="22"/>
          <w:szCs w:val="22"/>
        </w:rPr>
        <w:t>For each day that you attend campus—for any reason—you must complete the questions on the UTEP screening website (</w:t>
      </w:r>
      <w:hyperlink r:id="rId26">
        <w:r w:rsidRPr="00DD28D3">
          <w:rPr>
            <w:rStyle w:val="Hyperlink"/>
            <w:rFonts w:ascii="Arial" w:hAnsi="Arial" w:cs="Arial"/>
            <w:sz w:val="22"/>
            <w:szCs w:val="22"/>
          </w:rPr>
          <w:t>screening.utep.edu</w:t>
        </w:r>
      </w:hyperlink>
      <w:r w:rsidRPr="00DD28D3">
        <w:rPr>
          <w:rStyle w:val="Hyperlink"/>
          <w:rFonts w:ascii="Arial" w:hAnsi="Arial" w:cs="Arial"/>
          <w:sz w:val="22"/>
          <w:szCs w:val="22"/>
        </w:rPr>
        <w:t>)</w:t>
      </w:r>
      <w:r w:rsidRPr="00DD28D3">
        <w:rPr>
          <w:rFonts w:ascii="Arial" w:hAnsi="Arial" w:cs="Arial"/>
          <w:color w:val="000000"/>
          <w:sz w:val="22"/>
          <w:szCs w:val="22"/>
        </w:rPr>
        <w:t xml:space="preserve"> prior to arriving on campus.  </w:t>
      </w:r>
      <w:r w:rsidRPr="00DD28D3">
        <w:rPr>
          <w:rFonts w:ascii="Arial" w:hAnsi="Arial" w:cs="Arial"/>
          <w:sz w:val="22"/>
          <w:szCs w:val="22"/>
        </w:rPr>
        <w:t xml:space="preserve">The website will verify if you are permitted to come to campus.  Under no circumstances should anyone come to class when feeling ill or exhibiting any of the known COVID-19 symptoms.  If you are feeling unwell, please let me know as soon as possible, and alternative instruction will be provided.  Students are advised to minimize the number of encounters with others to avoid infection. </w:t>
      </w:r>
    </w:p>
    <w:p w14:paraId="0AE6707B" w14:textId="77003BB8" w:rsidR="00DD28D3" w:rsidRPr="00DD28D3" w:rsidRDefault="00DD28D3" w:rsidP="00DD28D3">
      <w:pPr>
        <w:spacing w:after="86"/>
        <w:rPr>
          <w:rFonts w:ascii="Arial" w:hAnsi="Arial" w:cs="Arial"/>
          <w:sz w:val="22"/>
          <w:szCs w:val="22"/>
        </w:rPr>
      </w:pPr>
      <w:r w:rsidRPr="00DD28D3">
        <w:rPr>
          <w:rFonts w:ascii="Arial" w:hAnsi="Arial" w:cs="Arial"/>
          <w:sz w:val="22"/>
          <w:szCs w:val="22"/>
        </w:rPr>
        <w:t xml:space="preserve">Wear face coverings when in common areas of campus or when others are present.  You must wear a face </w:t>
      </w:r>
      <w:proofErr w:type="gramStart"/>
      <w:r w:rsidRPr="00DD28D3">
        <w:rPr>
          <w:rFonts w:ascii="Arial" w:hAnsi="Arial" w:cs="Arial"/>
          <w:sz w:val="22"/>
          <w:szCs w:val="22"/>
        </w:rPr>
        <w:t>covering over your nose and mouth at all times</w:t>
      </w:r>
      <w:proofErr w:type="gramEnd"/>
      <w:r w:rsidRPr="00DD28D3">
        <w:rPr>
          <w:rFonts w:ascii="Arial" w:hAnsi="Arial" w:cs="Arial"/>
          <w:sz w:val="22"/>
          <w:szCs w:val="22"/>
        </w:rPr>
        <w:t xml:space="preserve"> in this class.  If you choose not to wear a face covering, you may not enter the classroom.  If you remove your face covering, you will be asked to put it on or leave the classroom.  Students who refuse to wear a face covering and follow preventive COVID-19 guidelines will be dismissed from the class and will be subject to disciplinary action according to Section 1.2.3 </w:t>
      </w:r>
      <w:r w:rsidRPr="00DD28D3">
        <w:rPr>
          <w:rFonts w:ascii="Arial" w:hAnsi="Arial" w:cs="Arial"/>
          <w:i/>
          <w:sz w:val="22"/>
          <w:szCs w:val="22"/>
        </w:rPr>
        <w:t>Health and Safety</w:t>
      </w:r>
      <w:r w:rsidRPr="00DD28D3">
        <w:rPr>
          <w:rFonts w:ascii="Arial" w:hAnsi="Arial" w:cs="Arial"/>
          <w:sz w:val="22"/>
          <w:szCs w:val="22"/>
        </w:rPr>
        <w:t xml:space="preserve"> and Section 1.2.2.5 </w:t>
      </w:r>
      <w:r w:rsidRPr="00DD28D3">
        <w:rPr>
          <w:rFonts w:ascii="Arial" w:hAnsi="Arial" w:cs="Arial"/>
          <w:i/>
          <w:sz w:val="22"/>
          <w:szCs w:val="22"/>
        </w:rPr>
        <w:t>Disruptions</w:t>
      </w:r>
      <w:r w:rsidRPr="00DD28D3">
        <w:rPr>
          <w:rFonts w:ascii="Arial" w:hAnsi="Arial" w:cs="Arial"/>
          <w:sz w:val="22"/>
          <w:szCs w:val="22"/>
        </w:rPr>
        <w:t xml:space="preserve"> in the UTEP Handbook of Operating Procedures.</w:t>
      </w:r>
    </w:p>
    <w:p w14:paraId="4575D2FC" w14:textId="77777777" w:rsidR="00DD28D3" w:rsidRPr="00DD28D3" w:rsidRDefault="00DD28D3" w:rsidP="00DD28D3">
      <w:pPr>
        <w:spacing w:after="86"/>
        <w:rPr>
          <w:rFonts w:ascii="Arial" w:hAnsi="Arial" w:cs="Arial"/>
          <w:sz w:val="22"/>
          <w:szCs w:val="22"/>
        </w:rPr>
      </w:pPr>
      <w:r w:rsidRPr="00DD28D3">
        <w:rPr>
          <w:rFonts w:ascii="Arial" w:hAnsi="Arial" w:cs="Arial"/>
          <w:sz w:val="22"/>
          <w:szCs w:val="22"/>
        </w:rPr>
        <w:t>(</w:t>
      </w:r>
      <w:r w:rsidRPr="00DD28D3">
        <w:rPr>
          <w:rFonts w:ascii="Arial" w:hAnsi="Arial" w:cs="Arial"/>
          <w:b/>
          <w:bCs/>
          <w:i/>
          <w:iCs/>
          <w:sz w:val="22"/>
          <w:szCs w:val="22"/>
        </w:rPr>
        <w:t xml:space="preserve">classes with on-campus </w:t>
      </w:r>
      <w:proofErr w:type="gramStart"/>
      <w:r w:rsidRPr="00DD28D3">
        <w:rPr>
          <w:rFonts w:ascii="Arial" w:hAnsi="Arial" w:cs="Arial"/>
          <w:b/>
          <w:bCs/>
          <w:i/>
          <w:iCs/>
          <w:sz w:val="22"/>
          <w:szCs w:val="22"/>
        </w:rPr>
        <w:t>meetings</w:t>
      </w:r>
      <w:r w:rsidRPr="00DD28D3">
        <w:rPr>
          <w:rFonts w:ascii="Arial" w:hAnsi="Arial" w:cs="Arial"/>
          <w:sz w:val="22"/>
          <w:szCs w:val="22"/>
        </w:rPr>
        <w:t>)  Please</w:t>
      </w:r>
      <w:proofErr w:type="gramEnd"/>
      <w:r w:rsidRPr="00DD28D3">
        <w:rPr>
          <w:rFonts w:ascii="Arial" w:hAnsi="Arial" w:cs="Arial"/>
          <w:sz w:val="22"/>
          <w:szCs w:val="22"/>
        </w:rPr>
        <w:t xml:space="preserve"> note that if COVID-19 conditions deteriorate in the City of El Paso, all course and lab activities may be transitioned to remote delivery.</w:t>
      </w:r>
    </w:p>
    <w:p w14:paraId="56FFEEA0" w14:textId="77777777" w:rsidR="002061BE" w:rsidRPr="00911DD4" w:rsidRDefault="002061BE" w:rsidP="007536F8">
      <w:pPr>
        <w:pStyle w:val="Subtitle"/>
        <w:rPr>
          <w:rFonts w:ascii="Arial" w:hAnsi="Arial" w:cs="Arial"/>
          <w:color w:val="000000" w:themeColor="text1"/>
        </w:rPr>
      </w:pPr>
    </w:p>
    <w:p w14:paraId="4BE622C3" w14:textId="748A52DB" w:rsidR="00C532F6" w:rsidRPr="00911DD4" w:rsidRDefault="00BB7E71" w:rsidP="00C532F6">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w:t>
      </w:r>
      <w:r w:rsidR="00C532F6" w:rsidRPr="00911DD4">
        <w:rPr>
          <w:rFonts w:ascii="Arial" w:hAnsi="Arial" w:cs="Arial"/>
          <w:b/>
          <w:bCs/>
          <w:color w:val="000000" w:themeColor="text1"/>
          <w:sz w:val="28"/>
          <w:szCs w:val="28"/>
          <w:bdr w:val="single" w:sz="4" w:space="0" w:color="auto"/>
        </w:rPr>
        <w:t xml:space="preserve"> Resources</w:t>
      </w:r>
      <w:r w:rsidR="00C532F6" w:rsidRPr="00911DD4">
        <w:rPr>
          <w:rFonts w:ascii="Arial" w:hAnsi="Arial" w:cs="Arial"/>
          <w:color w:val="000000" w:themeColor="text1"/>
          <w:sz w:val="28"/>
          <w:szCs w:val="28"/>
          <w:bdr w:val="single" w:sz="4" w:space="0" w:color="auto"/>
        </w:rPr>
        <w:t>: Where you can go for assistance</w:t>
      </w:r>
    </w:p>
    <w:p w14:paraId="285B674D" w14:textId="0B990AAE" w:rsidR="007536F8" w:rsidRPr="009411D6" w:rsidRDefault="007536F8" w:rsidP="007536F8">
      <w:pPr>
        <w:rPr>
          <w:rFonts w:ascii="Arial" w:hAnsi="Arial" w:cs="Arial"/>
          <w:color w:val="000000" w:themeColor="text1"/>
          <w:sz w:val="22"/>
          <w:szCs w:val="22"/>
        </w:rPr>
      </w:pPr>
      <w:commentRangeStart w:id="44"/>
      <w:r w:rsidRPr="009411D6">
        <w:rPr>
          <w:rFonts w:ascii="Arial" w:hAnsi="Arial" w:cs="Arial"/>
          <w:color w:val="000000" w:themeColor="text1"/>
          <w:sz w:val="22"/>
          <w:szCs w:val="22"/>
        </w:rPr>
        <w:t xml:space="preserve">UTEP </w:t>
      </w:r>
      <w:commentRangeEnd w:id="44"/>
      <w:r w:rsidR="00C532F6" w:rsidRPr="009411D6">
        <w:rPr>
          <w:rStyle w:val="CommentReference"/>
          <w:rFonts w:ascii="Arial" w:hAnsi="Arial" w:cs="Arial"/>
          <w:color w:val="000000" w:themeColor="text1"/>
          <w:sz w:val="22"/>
          <w:szCs w:val="22"/>
        </w:rPr>
        <w:commentReference w:id="44"/>
      </w:r>
      <w:r w:rsidRPr="009411D6">
        <w:rPr>
          <w:rFonts w:ascii="Arial" w:hAnsi="Arial" w:cs="Arial"/>
          <w:color w:val="000000" w:themeColor="text1"/>
          <w:sz w:val="22"/>
          <w:szCs w:val="22"/>
        </w:rPr>
        <w:t>provides a variety o</w:t>
      </w:r>
      <w:r w:rsidR="002061BE" w:rsidRPr="009411D6">
        <w:rPr>
          <w:rFonts w:ascii="Arial" w:hAnsi="Arial" w:cs="Arial"/>
          <w:color w:val="000000" w:themeColor="text1"/>
          <w:sz w:val="22"/>
          <w:szCs w:val="22"/>
        </w:rPr>
        <w:t>f student services and support:</w:t>
      </w:r>
    </w:p>
    <w:p w14:paraId="093B6671" w14:textId="0B37AD8A" w:rsidR="00C532F6" w:rsidRPr="009411D6" w:rsidRDefault="00C532F6" w:rsidP="007536F8">
      <w:pPr>
        <w:rPr>
          <w:rFonts w:ascii="Arial" w:hAnsi="Arial" w:cs="Arial"/>
          <w:color w:val="000000" w:themeColor="text1"/>
          <w:sz w:val="22"/>
          <w:szCs w:val="22"/>
        </w:rPr>
      </w:pPr>
      <w:r w:rsidRPr="009411D6">
        <w:rPr>
          <w:rFonts w:ascii="Arial" w:hAnsi="Arial" w:cs="Arial"/>
          <w:color w:val="000000" w:themeColor="text1"/>
          <w:sz w:val="22"/>
          <w:szCs w:val="22"/>
        </w:rPr>
        <w:t>Technology Resources</w:t>
      </w:r>
    </w:p>
    <w:p w14:paraId="67B29D7D" w14:textId="77777777" w:rsidR="00C532F6" w:rsidRPr="009411D6" w:rsidRDefault="00CC3E88" w:rsidP="00C532F6">
      <w:pPr>
        <w:pStyle w:val="NormalWeb"/>
        <w:numPr>
          <w:ilvl w:val="0"/>
          <w:numId w:val="8"/>
        </w:numPr>
        <w:spacing w:before="0" w:beforeAutospacing="0" w:after="0" w:afterAutospacing="0"/>
        <w:rPr>
          <w:rFonts w:ascii="Arial" w:hAnsi="Arial" w:cs="Arial"/>
          <w:color w:val="000000" w:themeColor="text1"/>
          <w:sz w:val="22"/>
          <w:szCs w:val="22"/>
          <w:u w:val="single"/>
        </w:rPr>
      </w:pPr>
      <w:hyperlink r:id="rId27" w:history="1">
        <w:r w:rsidR="00C532F6" w:rsidRPr="009411D6">
          <w:rPr>
            <w:rStyle w:val="Hyperlink"/>
            <w:rFonts w:ascii="Arial" w:hAnsi="Arial" w:cs="Arial"/>
            <w:iCs/>
            <w:color w:val="4472C4" w:themeColor="accent1"/>
            <w:sz w:val="22"/>
            <w:szCs w:val="22"/>
          </w:rPr>
          <w:t>Help Desk</w:t>
        </w:r>
      </w:hyperlink>
      <w:r w:rsidR="00C532F6" w:rsidRPr="009411D6">
        <w:rPr>
          <w:rFonts w:ascii="Arial" w:hAnsi="Arial" w:cs="Arial"/>
          <w:color w:val="4472C4" w:themeColor="accent1"/>
          <w:sz w:val="22"/>
          <w:szCs w:val="22"/>
        </w:rPr>
        <w:t xml:space="preserve">: </w:t>
      </w:r>
      <w:r w:rsidR="00C532F6" w:rsidRPr="009411D6">
        <w:rPr>
          <w:rFonts w:ascii="Arial" w:hAnsi="Arial" w:cs="Arial"/>
          <w:color w:val="000000" w:themeColor="text1"/>
          <w:sz w:val="22"/>
          <w:szCs w:val="22"/>
        </w:rPr>
        <w:t xml:space="preserve">Students experiencing technological challenges (email, Blackboard, software, etc.) can submit a ticket to the UTEP Helpdesk for assistance. Contact the Helpdesk via phone, email, chat, website, or in person if on campus. </w:t>
      </w:r>
    </w:p>
    <w:p w14:paraId="1CC24C8D" w14:textId="77777777" w:rsidR="003A7A90" w:rsidRPr="009411D6" w:rsidRDefault="003A7A90" w:rsidP="00C532F6">
      <w:pPr>
        <w:rPr>
          <w:rFonts w:ascii="Arial" w:hAnsi="Arial" w:cs="Arial"/>
          <w:color w:val="000000" w:themeColor="text1"/>
          <w:sz w:val="22"/>
          <w:szCs w:val="22"/>
        </w:rPr>
      </w:pPr>
    </w:p>
    <w:p w14:paraId="1F032BF3" w14:textId="4ABBAC00" w:rsidR="00C532F6" w:rsidRPr="009411D6" w:rsidRDefault="00C532F6" w:rsidP="00C532F6">
      <w:pPr>
        <w:rPr>
          <w:rFonts w:ascii="Arial" w:hAnsi="Arial" w:cs="Arial"/>
          <w:color w:val="000000" w:themeColor="text1"/>
          <w:sz w:val="22"/>
          <w:szCs w:val="22"/>
        </w:rPr>
      </w:pPr>
      <w:r w:rsidRPr="009411D6">
        <w:rPr>
          <w:rFonts w:ascii="Arial" w:hAnsi="Arial" w:cs="Arial"/>
          <w:color w:val="000000" w:themeColor="text1"/>
          <w:sz w:val="22"/>
          <w:szCs w:val="22"/>
        </w:rPr>
        <w:t>Academic Resources</w:t>
      </w:r>
    </w:p>
    <w:p w14:paraId="5596C48C" w14:textId="4B669F46" w:rsidR="007536F8" w:rsidRPr="009411D6" w:rsidRDefault="00CC3E88" w:rsidP="007536F8">
      <w:pPr>
        <w:pStyle w:val="List"/>
        <w:numPr>
          <w:ilvl w:val="0"/>
          <w:numId w:val="8"/>
        </w:numPr>
        <w:spacing w:before="0"/>
        <w:jc w:val="both"/>
        <w:rPr>
          <w:rFonts w:ascii="Arial" w:hAnsi="Arial" w:cs="Arial"/>
          <w:color w:val="000000" w:themeColor="text1"/>
          <w:sz w:val="22"/>
          <w:szCs w:val="22"/>
        </w:rPr>
      </w:pPr>
      <w:hyperlink r:id="rId28" w:tgtFrame="_blank" w:history="1">
        <w:r w:rsidR="007536F8" w:rsidRPr="009411D6">
          <w:rPr>
            <w:rStyle w:val="Hyperlink"/>
            <w:rFonts w:ascii="Arial" w:hAnsi="Arial" w:cs="Arial"/>
            <w:color w:val="4472C4" w:themeColor="accent1"/>
            <w:sz w:val="22"/>
            <w:szCs w:val="22"/>
          </w:rPr>
          <w:t>UTEP Library</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Access a wide range of resources </w:t>
      </w:r>
      <w:proofErr w:type="gramStart"/>
      <w:r w:rsidR="007536F8" w:rsidRPr="009411D6">
        <w:rPr>
          <w:rFonts w:ascii="Arial" w:hAnsi="Arial" w:cs="Arial"/>
          <w:color w:val="000000" w:themeColor="text1"/>
          <w:sz w:val="22"/>
          <w:szCs w:val="22"/>
        </w:rPr>
        <w:t>including online,</w:t>
      </w:r>
      <w:proofErr w:type="gramEnd"/>
      <w:r w:rsidR="007536F8" w:rsidRPr="009411D6">
        <w:rPr>
          <w:rFonts w:ascii="Arial" w:hAnsi="Arial" w:cs="Arial"/>
          <w:color w:val="000000" w:themeColor="text1"/>
          <w:sz w:val="22"/>
          <w:szCs w:val="22"/>
        </w:rPr>
        <w:t xml:space="preserve"> full-text access to thousands of journals and eBooks plus reference service and librarian assistance for enrolled students.</w:t>
      </w:r>
    </w:p>
    <w:p w14:paraId="396DD32B" w14:textId="77777777" w:rsidR="007536F8" w:rsidRPr="009411D6" w:rsidRDefault="00CC3E88" w:rsidP="007536F8">
      <w:pPr>
        <w:pStyle w:val="List"/>
        <w:numPr>
          <w:ilvl w:val="0"/>
          <w:numId w:val="8"/>
        </w:numPr>
        <w:spacing w:before="0"/>
        <w:jc w:val="both"/>
        <w:rPr>
          <w:rFonts w:ascii="Arial" w:hAnsi="Arial" w:cs="Arial"/>
          <w:color w:val="000000" w:themeColor="text1"/>
          <w:sz w:val="22"/>
          <w:szCs w:val="22"/>
        </w:rPr>
      </w:pPr>
      <w:hyperlink r:id="rId29" w:tgtFrame="_blank" w:history="1">
        <w:r w:rsidR="007536F8" w:rsidRPr="009411D6">
          <w:rPr>
            <w:rStyle w:val="Hyperlink"/>
            <w:rFonts w:ascii="Arial" w:hAnsi="Arial" w:cs="Arial"/>
            <w:color w:val="4472C4" w:themeColor="accent1"/>
            <w:sz w:val="22"/>
            <w:szCs w:val="22"/>
          </w:rPr>
          <w:t>University Writing Center (UWC)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Submit papers here for assistance with writing style and formatting, ask a tutor for help and explore other writing resources.</w:t>
      </w:r>
    </w:p>
    <w:p w14:paraId="454AD9E2" w14:textId="4B5B80DC" w:rsidR="007536F8" w:rsidRPr="009411D6" w:rsidRDefault="00CC3E88" w:rsidP="007536F8">
      <w:pPr>
        <w:pStyle w:val="List"/>
        <w:numPr>
          <w:ilvl w:val="0"/>
          <w:numId w:val="8"/>
        </w:numPr>
        <w:spacing w:before="0"/>
        <w:jc w:val="both"/>
        <w:rPr>
          <w:rFonts w:ascii="Arial" w:hAnsi="Arial" w:cs="Arial"/>
          <w:color w:val="000000" w:themeColor="text1"/>
          <w:sz w:val="22"/>
          <w:szCs w:val="22"/>
        </w:rPr>
      </w:pPr>
      <w:hyperlink r:id="rId30" w:tgtFrame="_blank" w:history="1">
        <w:r w:rsidR="007536F8" w:rsidRPr="009411D6">
          <w:rPr>
            <w:rStyle w:val="Hyperlink"/>
            <w:rFonts w:ascii="Arial" w:hAnsi="Arial" w:cs="Arial"/>
            <w:color w:val="4472C4" w:themeColor="accent1"/>
            <w:sz w:val="22"/>
            <w:szCs w:val="22"/>
          </w:rPr>
          <w:t>Math Tutoring Center (</w:t>
        </w:r>
        <w:proofErr w:type="spellStart"/>
        <w:r w:rsidR="007536F8" w:rsidRPr="009411D6">
          <w:rPr>
            <w:rStyle w:val="Hyperlink"/>
            <w:rFonts w:ascii="Arial" w:hAnsi="Arial" w:cs="Arial"/>
            <w:color w:val="4472C4" w:themeColor="accent1"/>
            <w:sz w:val="22"/>
            <w:szCs w:val="22"/>
          </w:rPr>
          <w:t>MaRCS</w:t>
        </w:r>
        <w:proofErr w:type="spellEnd"/>
        <w:r w:rsidR="007536F8" w:rsidRPr="009411D6">
          <w:rPr>
            <w:rStyle w:val="Hyperlink"/>
            <w:rFonts w:ascii="Arial" w:hAnsi="Arial" w:cs="Arial"/>
            <w:color w:val="4472C4" w:themeColor="accent1"/>
            <w:sz w:val="22"/>
            <w:szCs w:val="22"/>
          </w:rPr>
          <w:t>)</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Ask a tutor for help and explore other available math resources.</w:t>
      </w:r>
    </w:p>
    <w:p w14:paraId="639594F5" w14:textId="499EEB29" w:rsidR="007536F8" w:rsidRPr="009411D6" w:rsidRDefault="00CC3E88" w:rsidP="007536F8">
      <w:pPr>
        <w:pStyle w:val="List"/>
        <w:numPr>
          <w:ilvl w:val="0"/>
          <w:numId w:val="8"/>
        </w:numPr>
        <w:spacing w:before="0"/>
        <w:jc w:val="both"/>
        <w:rPr>
          <w:rFonts w:ascii="Arial" w:hAnsi="Arial" w:cs="Arial"/>
          <w:color w:val="000000" w:themeColor="text1"/>
          <w:sz w:val="22"/>
          <w:szCs w:val="22"/>
        </w:rPr>
      </w:pPr>
      <w:hyperlink r:id="rId31" w:tgtFrame="_blank" w:history="1">
        <w:r w:rsidR="007536F8" w:rsidRPr="009411D6">
          <w:rPr>
            <w:rStyle w:val="Hyperlink"/>
            <w:rFonts w:ascii="Arial" w:hAnsi="Arial" w:cs="Arial"/>
            <w:color w:val="4472C4" w:themeColor="accent1"/>
            <w:sz w:val="22"/>
            <w:szCs w:val="22"/>
          </w:rPr>
          <w:t>History Tutoring Center (HTC)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Receive assistance with writing history papers, get help from a tutor and explore other history resources. </w:t>
      </w:r>
    </w:p>
    <w:p w14:paraId="742BABD4" w14:textId="2B516154" w:rsidR="007536F8" w:rsidRPr="009411D6" w:rsidRDefault="00CC3E88" w:rsidP="00D60D2C">
      <w:pPr>
        <w:pStyle w:val="List"/>
        <w:numPr>
          <w:ilvl w:val="0"/>
          <w:numId w:val="8"/>
        </w:numPr>
        <w:spacing w:before="0"/>
        <w:jc w:val="both"/>
        <w:rPr>
          <w:rFonts w:ascii="Arial" w:hAnsi="Arial" w:cs="Arial"/>
          <w:color w:val="000000" w:themeColor="text1"/>
          <w:sz w:val="22"/>
          <w:szCs w:val="22"/>
        </w:rPr>
      </w:pPr>
      <w:hyperlink r:id="rId32" w:tgtFrame="_blank" w:history="1">
        <w:r w:rsidR="00515C90" w:rsidRPr="009411D6">
          <w:rPr>
            <w:rStyle w:val="Hyperlink"/>
            <w:rFonts w:ascii="Arial" w:hAnsi="Arial" w:cs="Arial"/>
            <w:color w:val="4472C4" w:themeColor="accent1"/>
            <w:sz w:val="22"/>
            <w:szCs w:val="22"/>
          </w:rPr>
          <w:t>RefWorks</w:t>
        </w:r>
      </w:hyperlink>
      <w:r w:rsidR="00515C90" w:rsidRPr="009411D6">
        <w:rPr>
          <w:rFonts w:ascii="Arial" w:hAnsi="Arial" w:cs="Arial"/>
          <w:color w:val="4472C4" w:themeColor="accent1"/>
          <w:sz w:val="22"/>
          <w:szCs w:val="22"/>
        </w:rPr>
        <w:t xml:space="preserve">: </w:t>
      </w:r>
      <w:r w:rsidR="00515C90" w:rsidRPr="009411D6">
        <w:rPr>
          <w:rFonts w:ascii="Arial" w:hAnsi="Arial" w:cs="Arial"/>
          <w:color w:val="000000" w:themeColor="text1"/>
          <w:sz w:val="22"/>
          <w:szCs w:val="22"/>
        </w:rPr>
        <w:t>A bibliographic citation tool; check out the RefWorks tutorial and Fact Sheet and Quick-Start Guide.</w:t>
      </w:r>
    </w:p>
    <w:p w14:paraId="6C0F8C3C" w14:textId="2B83C6E5" w:rsidR="00C532F6" w:rsidRPr="009411D6" w:rsidRDefault="00C532F6" w:rsidP="00C532F6">
      <w:pPr>
        <w:pStyle w:val="List"/>
        <w:spacing w:before="0"/>
        <w:jc w:val="both"/>
        <w:rPr>
          <w:rFonts w:ascii="Arial" w:hAnsi="Arial" w:cs="Arial"/>
          <w:color w:val="000000" w:themeColor="text1"/>
          <w:sz w:val="22"/>
          <w:szCs w:val="22"/>
        </w:rPr>
      </w:pPr>
    </w:p>
    <w:p w14:paraId="797204A6" w14:textId="500031F3" w:rsidR="00C532F6" w:rsidRPr="009411D6" w:rsidRDefault="00274A33" w:rsidP="00C532F6">
      <w:pPr>
        <w:pStyle w:val="List"/>
        <w:spacing w:before="0"/>
        <w:jc w:val="both"/>
        <w:rPr>
          <w:rFonts w:ascii="Arial" w:hAnsi="Arial" w:cs="Arial"/>
          <w:color w:val="000000" w:themeColor="text1"/>
          <w:sz w:val="22"/>
          <w:szCs w:val="22"/>
        </w:rPr>
      </w:pPr>
      <w:r w:rsidRPr="009411D6">
        <w:rPr>
          <w:rFonts w:ascii="Arial" w:hAnsi="Arial" w:cs="Arial"/>
          <w:color w:val="000000" w:themeColor="text1"/>
          <w:sz w:val="22"/>
          <w:szCs w:val="22"/>
        </w:rPr>
        <w:t>Individual</w:t>
      </w:r>
      <w:r w:rsidR="00C532F6" w:rsidRPr="009411D6">
        <w:rPr>
          <w:rFonts w:ascii="Arial" w:hAnsi="Arial" w:cs="Arial"/>
          <w:color w:val="000000" w:themeColor="text1"/>
          <w:sz w:val="22"/>
          <w:szCs w:val="22"/>
        </w:rPr>
        <w:t xml:space="preserve"> Resources</w:t>
      </w:r>
    </w:p>
    <w:p w14:paraId="6D78EC99" w14:textId="76E9A553" w:rsidR="00C532F6" w:rsidRPr="009411D6" w:rsidRDefault="00CC3E88" w:rsidP="00C532F6">
      <w:pPr>
        <w:pStyle w:val="NormalWeb"/>
        <w:numPr>
          <w:ilvl w:val="0"/>
          <w:numId w:val="8"/>
        </w:numPr>
        <w:spacing w:before="0" w:beforeAutospacing="0" w:after="0" w:afterAutospacing="0"/>
        <w:rPr>
          <w:rFonts w:ascii="Arial" w:hAnsi="Arial" w:cs="Arial"/>
          <w:color w:val="000000" w:themeColor="text1"/>
          <w:sz w:val="22"/>
          <w:szCs w:val="22"/>
        </w:rPr>
      </w:pPr>
      <w:hyperlink r:id="rId33" w:history="1">
        <w:r w:rsidR="00C532F6" w:rsidRPr="009411D6">
          <w:rPr>
            <w:rStyle w:val="Hyperlink"/>
            <w:rFonts w:ascii="Arial" w:hAnsi="Arial" w:cs="Arial"/>
            <w:iCs/>
            <w:color w:val="4472C4" w:themeColor="accent1"/>
            <w:sz w:val="22"/>
            <w:szCs w:val="22"/>
          </w:rPr>
          <w:t>Military Student Success Center</w:t>
        </w:r>
      </w:hyperlink>
      <w:r w:rsidR="00C532F6" w:rsidRPr="009411D6">
        <w:rPr>
          <w:rFonts w:ascii="Arial" w:hAnsi="Arial" w:cs="Arial"/>
          <w:color w:val="4472C4" w:themeColor="accent1"/>
          <w:sz w:val="22"/>
          <w:szCs w:val="22"/>
        </w:rPr>
        <w:t xml:space="preserve">: </w:t>
      </w:r>
      <w:r w:rsidR="00D96205" w:rsidRPr="009411D6">
        <w:rPr>
          <w:rFonts w:ascii="Arial" w:hAnsi="Arial" w:cs="Arial"/>
          <w:color w:val="000000" w:themeColor="text1"/>
          <w:sz w:val="22"/>
          <w:szCs w:val="22"/>
        </w:rPr>
        <w:t xml:space="preserve">Assists </w:t>
      </w:r>
      <w:r w:rsidR="00C532F6" w:rsidRPr="009411D6">
        <w:rPr>
          <w:rFonts w:ascii="Arial" w:hAnsi="Arial" w:cs="Arial"/>
          <w:color w:val="000000" w:themeColor="text1"/>
          <w:sz w:val="22"/>
          <w:szCs w:val="22"/>
        </w:rPr>
        <w:t>personnel in any branch of service to reach their educational goals.</w:t>
      </w:r>
    </w:p>
    <w:p w14:paraId="19BBBF65" w14:textId="46127BD3" w:rsidR="00C532F6" w:rsidRPr="009411D6" w:rsidRDefault="00CC3E88" w:rsidP="00D96205">
      <w:pPr>
        <w:pStyle w:val="ListParagraph"/>
        <w:numPr>
          <w:ilvl w:val="0"/>
          <w:numId w:val="8"/>
        </w:numPr>
        <w:rPr>
          <w:rFonts w:ascii="Arial" w:eastAsia="Times New Roman" w:hAnsi="Arial" w:cs="Arial"/>
          <w:color w:val="000000" w:themeColor="text1"/>
          <w:lang w:eastAsia="zh-CN"/>
        </w:rPr>
      </w:pPr>
      <w:hyperlink r:id="rId34" w:history="1">
        <w:r w:rsidR="00C532F6" w:rsidRPr="009411D6">
          <w:rPr>
            <w:rStyle w:val="Hyperlink"/>
            <w:rFonts w:ascii="Arial" w:hAnsi="Arial" w:cs="Arial"/>
            <w:color w:val="4472C4" w:themeColor="accent1"/>
          </w:rPr>
          <w:t>Center for Accommodations and Support Services</w:t>
        </w:r>
      </w:hyperlink>
      <w:r w:rsidR="00C532F6" w:rsidRPr="009411D6">
        <w:rPr>
          <w:rFonts w:ascii="Arial" w:hAnsi="Arial" w:cs="Arial"/>
          <w:color w:val="4472C4" w:themeColor="accent1"/>
        </w:rPr>
        <w:t>:</w:t>
      </w:r>
      <w:r w:rsidR="00D96205" w:rsidRPr="009411D6">
        <w:rPr>
          <w:rFonts w:ascii="Arial" w:hAnsi="Arial" w:cs="Arial"/>
          <w:color w:val="4472C4" w:themeColor="accent1"/>
        </w:rPr>
        <w:t xml:space="preserve"> </w:t>
      </w:r>
      <w:r w:rsidR="00D96205" w:rsidRPr="009411D6">
        <w:rPr>
          <w:rFonts w:ascii="Arial" w:hAnsi="Arial" w:cs="Arial"/>
          <w:color w:val="000000" w:themeColor="text1"/>
        </w:rPr>
        <w:t xml:space="preserve">Assists students with ADA-related accommodations for coursework, housing, and internships. </w:t>
      </w:r>
    </w:p>
    <w:p w14:paraId="7639C18C" w14:textId="1BEAC80F" w:rsidR="00C532F6" w:rsidRPr="009411D6" w:rsidRDefault="00CC3E88" w:rsidP="00C75CAB">
      <w:pPr>
        <w:pStyle w:val="ListParagraph"/>
        <w:numPr>
          <w:ilvl w:val="0"/>
          <w:numId w:val="8"/>
        </w:numPr>
        <w:spacing w:after="0"/>
        <w:rPr>
          <w:rFonts w:ascii="Arial" w:hAnsi="Arial" w:cs="Arial"/>
          <w:color w:val="000000" w:themeColor="text1"/>
        </w:rPr>
      </w:pPr>
      <w:hyperlink r:id="rId35" w:history="1">
        <w:r w:rsidR="00D96205" w:rsidRPr="009411D6">
          <w:rPr>
            <w:rStyle w:val="Hyperlink"/>
            <w:rFonts w:ascii="Arial" w:hAnsi="Arial" w:cs="Arial"/>
            <w:color w:val="4472C4" w:themeColor="accent1"/>
          </w:rPr>
          <w:t>Counseling and Psychological Services</w:t>
        </w:r>
        <w:r w:rsidR="00274A33" w:rsidRPr="009411D6">
          <w:rPr>
            <w:rStyle w:val="Hyperlink"/>
            <w:rFonts w:ascii="Arial" w:hAnsi="Arial" w:cs="Arial"/>
            <w:color w:val="4472C4" w:themeColor="accent1"/>
          </w:rPr>
          <w:t>:</w:t>
        </w:r>
      </w:hyperlink>
      <w:r w:rsidR="00274A33" w:rsidRPr="009411D6">
        <w:rPr>
          <w:rFonts w:ascii="Arial" w:hAnsi="Arial" w:cs="Arial"/>
          <w:color w:val="4472C4" w:themeColor="accent1"/>
        </w:rPr>
        <w:t xml:space="preserve"> </w:t>
      </w:r>
      <w:r w:rsidR="00274A33" w:rsidRPr="009411D6">
        <w:rPr>
          <w:rFonts w:ascii="Arial" w:hAnsi="Arial" w:cs="Arial"/>
          <w:color w:val="000000" w:themeColor="text1"/>
        </w:rPr>
        <w:t xml:space="preserve">Provides a variety of counseling services including individual, couples, and group sessions as well as career and disability assessments. </w:t>
      </w:r>
    </w:p>
    <w:p w14:paraId="09D9B37A" w14:textId="3887DB13" w:rsidR="000A6A3F" w:rsidRPr="00911DD4" w:rsidRDefault="000A6A3F">
      <w:pPr>
        <w:rPr>
          <w:rFonts w:ascii="Arial" w:hAnsi="Arial" w:cs="Arial"/>
          <w:color w:val="000000" w:themeColor="text1"/>
          <w:kern w:val="2"/>
          <w:lang w:eastAsia="ja-JP"/>
          <w14:ligatures w14:val="standard"/>
        </w:rPr>
      </w:pPr>
      <w:r w:rsidRPr="00911DD4">
        <w:rPr>
          <w:rFonts w:ascii="Arial" w:hAnsi="Arial" w:cs="Arial"/>
          <w:color w:val="000000" w:themeColor="text1"/>
        </w:rPr>
        <w:br w:type="page"/>
      </w:r>
    </w:p>
    <w:p w14:paraId="56BA3DAE" w14:textId="77777777" w:rsidR="000A6A3F" w:rsidRPr="00911DD4" w:rsidRDefault="000A6A3F" w:rsidP="000A6A3F">
      <w:pPr>
        <w:pStyle w:val="Heading1"/>
        <w:jc w:val="center"/>
        <w:rPr>
          <w:rFonts w:ascii="Arial" w:hAnsi="Arial" w:cs="Arial"/>
          <w:color w:val="000000" w:themeColor="text1"/>
        </w:rPr>
      </w:pPr>
      <w:commentRangeStart w:id="45"/>
      <w:r w:rsidRPr="00911DD4">
        <w:rPr>
          <w:rFonts w:ascii="Arial" w:hAnsi="Arial" w:cs="Arial"/>
          <w:color w:val="000000" w:themeColor="text1"/>
        </w:rPr>
        <w:lastRenderedPageBreak/>
        <w:t xml:space="preserve">Weekly Calendar </w:t>
      </w:r>
      <w:commentRangeEnd w:id="45"/>
      <w:r w:rsidR="000A0D5B" w:rsidRPr="00911DD4">
        <w:rPr>
          <w:rStyle w:val="CommentReference"/>
          <w:rFonts w:ascii="Arial" w:eastAsiaTheme="minorHAnsi" w:hAnsi="Arial" w:cs="Arial"/>
          <w:color w:val="000000" w:themeColor="text1"/>
        </w:rPr>
        <w:commentReference w:id="45"/>
      </w:r>
      <w:r w:rsidRPr="00911DD4">
        <w:rPr>
          <w:rFonts w:ascii="Arial" w:hAnsi="Arial" w:cs="Arial"/>
          <w:color w:val="000000" w:themeColor="text1"/>
        </w:rPr>
        <w:t>(Subject to Change)</w:t>
      </w:r>
    </w:p>
    <w:p w14:paraId="41DD1FA4" w14:textId="77777777" w:rsidR="000A6A3F" w:rsidRPr="00911DD4" w:rsidRDefault="000A6A3F" w:rsidP="000A6A3F">
      <w:pPr>
        <w:spacing w:before="1"/>
        <w:ind w:left="20" w:right="-50"/>
        <w:rPr>
          <w:rFonts w:ascii="Arial" w:eastAsia="Arial" w:hAnsi="Arial" w:cs="Arial"/>
          <w:b/>
          <w:bCs/>
          <w:color w:val="000000" w:themeColor="text1"/>
          <w:sz w:val="20"/>
          <w:szCs w:val="20"/>
        </w:rPr>
      </w:pPr>
    </w:p>
    <w:p w14:paraId="5D7BA841" w14:textId="382A05F8"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1"/>
          <w:sz w:val="20"/>
          <w:szCs w:val="20"/>
        </w:rPr>
        <w:t xml:space="preserve">This calendar provides an overview of the course. More details and a weekly checklist are available in the weekly modules in Blackboard. </w:t>
      </w:r>
      <w:r w:rsidRPr="00911DD4">
        <w:rPr>
          <w:rFonts w:ascii="Arial" w:eastAsia="Arial" w:hAnsi="Arial" w:cs="Arial"/>
          <w:bCs/>
          <w:color w:val="000000" w:themeColor="text1"/>
          <w:spacing w:val="2"/>
          <w:sz w:val="20"/>
          <w:szCs w:val="20"/>
        </w:rPr>
        <w:t>Th</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15"/>
          <w:sz w:val="20"/>
          <w:szCs w:val="20"/>
        </w:rPr>
        <w:t xml:space="preserve"> </w:t>
      </w:r>
      <w:r w:rsidRPr="00911DD4">
        <w:rPr>
          <w:rFonts w:ascii="Arial" w:eastAsia="Arial" w:hAnsi="Arial" w:cs="Arial"/>
          <w:bCs/>
          <w:color w:val="000000" w:themeColor="text1"/>
          <w:spacing w:val="2"/>
          <w:sz w:val="20"/>
          <w:szCs w:val="20"/>
        </w:rPr>
        <w:t>du</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14"/>
          <w:sz w:val="20"/>
          <w:szCs w:val="20"/>
        </w:rPr>
        <w:t xml:space="preserve"> </w:t>
      </w:r>
      <w:r w:rsidRPr="00911DD4">
        <w:rPr>
          <w:rFonts w:ascii="Arial" w:eastAsia="Arial" w:hAnsi="Arial" w:cs="Arial"/>
          <w:bCs/>
          <w:color w:val="000000" w:themeColor="text1"/>
          <w:spacing w:val="2"/>
          <w:sz w:val="20"/>
          <w:szCs w:val="20"/>
        </w:rPr>
        <w:t>da</w:t>
      </w:r>
      <w:r w:rsidRPr="00911DD4">
        <w:rPr>
          <w:rFonts w:ascii="Arial" w:eastAsia="Arial" w:hAnsi="Arial" w:cs="Arial"/>
          <w:bCs/>
          <w:color w:val="000000" w:themeColor="text1"/>
          <w:spacing w:val="1"/>
          <w:sz w:val="20"/>
          <w:szCs w:val="20"/>
        </w:rPr>
        <w:t>t</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17"/>
          <w:sz w:val="20"/>
          <w:szCs w:val="20"/>
        </w:rPr>
        <w:t xml:space="preserve"> </w:t>
      </w:r>
      <w:r w:rsidRPr="00911DD4">
        <w:rPr>
          <w:rFonts w:ascii="Arial" w:eastAsia="Arial" w:hAnsi="Arial" w:cs="Arial"/>
          <w:bCs/>
          <w:color w:val="000000" w:themeColor="text1"/>
          <w:spacing w:val="1"/>
          <w:sz w:val="20"/>
          <w:szCs w:val="20"/>
        </w:rPr>
        <w:t>f</w:t>
      </w:r>
      <w:r w:rsidRPr="00911DD4">
        <w:rPr>
          <w:rFonts w:ascii="Arial" w:eastAsia="Arial" w:hAnsi="Arial" w:cs="Arial"/>
          <w:bCs/>
          <w:color w:val="000000" w:themeColor="text1"/>
          <w:spacing w:val="2"/>
          <w:sz w:val="20"/>
          <w:szCs w:val="20"/>
        </w:rPr>
        <w:t>o</w:t>
      </w:r>
      <w:r w:rsidRPr="00911DD4">
        <w:rPr>
          <w:rFonts w:ascii="Arial" w:eastAsia="Arial" w:hAnsi="Arial" w:cs="Arial"/>
          <w:bCs/>
          <w:color w:val="000000" w:themeColor="text1"/>
          <w:sz w:val="20"/>
          <w:szCs w:val="20"/>
        </w:rPr>
        <w:t>r</w:t>
      </w:r>
      <w:r w:rsidRPr="00911DD4">
        <w:rPr>
          <w:rFonts w:ascii="Arial" w:eastAsia="Arial" w:hAnsi="Arial" w:cs="Arial"/>
          <w:bCs/>
          <w:color w:val="000000" w:themeColor="text1"/>
          <w:spacing w:val="11"/>
          <w:sz w:val="20"/>
          <w:szCs w:val="20"/>
        </w:rPr>
        <w:t xml:space="preserve"> </w:t>
      </w:r>
      <w:r w:rsidRPr="00911DD4">
        <w:rPr>
          <w:rFonts w:ascii="Arial" w:eastAsia="Arial" w:hAnsi="Arial" w:cs="Arial"/>
          <w:bCs/>
          <w:color w:val="000000" w:themeColor="text1"/>
          <w:spacing w:val="3"/>
          <w:sz w:val="20"/>
          <w:szCs w:val="20"/>
        </w:rPr>
        <w:t>m</w:t>
      </w:r>
      <w:r w:rsidRPr="00911DD4">
        <w:rPr>
          <w:rFonts w:ascii="Arial" w:eastAsia="Arial" w:hAnsi="Arial" w:cs="Arial"/>
          <w:bCs/>
          <w:color w:val="000000" w:themeColor="text1"/>
          <w:spacing w:val="2"/>
          <w:sz w:val="20"/>
          <w:szCs w:val="20"/>
        </w:rPr>
        <w:t>a</w:t>
      </w:r>
      <w:r w:rsidRPr="00911DD4">
        <w:rPr>
          <w:rFonts w:ascii="Arial" w:eastAsia="Arial" w:hAnsi="Arial" w:cs="Arial"/>
          <w:bCs/>
          <w:color w:val="000000" w:themeColor="text1"/>
          <w:spacing w:val="1"/>
          <w:sz w:val="20"/>
          <w:szCs w:val="20"/>
        </w:rPr>
        <w:t>j</w:t>
      </w:r>
      <w:r w:rsidRPr="00911DD4">
        <w:rPr>
          <w:rFonts w:ascii="Arial" w:eastAsia="Arial" w:hAnsi="Arial" w:cs="Arial"/>
          <w:bCs/>
          <w:color w:val="000000" w:themeColor="text1"/>
          <w:spacing w:val="2"/>
          <w:sz w:val="20"/>
          <w:szCs w:val="20"/>
        </w:rPr>
        <w:t>o</w:t>
      </w:r>
      <w:r w:rsidRPr="00911DD4">
        <w:rPr>
          <w:rFonts w:ascii="Arial" w:eastAsia="Arial" w:hAnsi="Arial" w:cs="Arial"/>
          <w:bCs/>
          <w:color w:val="000000" w:themeColor="text1"/>
          <w:sz w:val="20"/>
          <w:szCs w:val="20"/>
        </w:rPr>
        <w:t>r</w:t>
      </w:r>
      <w:r w:rsidRPr="00911DD4">
        <w:rPr>
          <w:rFonts w:ascii="Arial" w:eastAsia="Arial" w:hAnsi="Arial" w:cs="Arial"/>
          <w:bCs/>
          <w:color w:val="000000" w:themeColor="text1"/>
          <w:spacing w:val="18"/>
          <w:sz w:val="20"/>
          <w:szCs w:val="20"/>
        </w:rPr>
        <w:t xml:space="preserve"> </w:t>
      </w:r>
      <w:r w:rsidRPr="00911DD4">
        <w:rPr>
          <w:rFonts w:ascii="Arial" w:eastAsia="Arial" w:hAnsi="Arial" w:cs="Arial"/>
          <w:bCs/>
          <w:color w:val="000000" w:themeColor="text1"/>
          <w:spacing w:val="2"/>
          <w:sz w:val="20"/>
          <w:szCs w:val="20"/>
        </w:rPr>
        <w:t>w</w:t>
      </w:r>
      <w:r w:rsidRPr="00911DD4">
        <w:rPr>
          <w:rFonts w:ascii="Arial" w:eastAsia="Arial" w:hAnsi="Arial" w:cs="Arial"/>
          <w:bCs/>
          <w:color w:val="000000" w:themeColor="text1"/>
          <w:spacing w:val="1"/>
          <w:sz w:val="20"/>
          <w:szCs w:val="20"/>
        </w:rPr>
        <w:t>riti</w:t>
      </w:r>
      <w:r w:rsidRPr="00911DD4">
        <w:rPr>
          <w:rFonts w:ascii="Arial" w:eastAsia="Arial" w:hAnsi="Arial" w:cs="Arial"/>
          <w:bCs/>
          <w:color w:val="000000" w:themeColor="text1"/>
          <w:spacing w:val="2"/>
          <w:sz w:val="20"/>
          <w:szCs w:val="20"/>
        </w:rPr>
        <w:t>n</w:t>
      </w:r>
      <w:r w:rsidRPr="00911DD4">
        <w:rPr>
          <w:rFonts w:ascii="Arial" w:eastAsia="Arial" w:hAnsi="Arial" w:cs="Arial"/>
          <w:bCs/>
          <w:color w:val="000000" w:themeColor="text1"/>
          <w:sz w:val="20"/>
          <w:szCs w:val="20"/>
        </w:rPr>
        <w:t>g</w:t>
      </w:r>
      <w:r w:rsidRPr="00911DD4">
        <w:rPr>
          <w:rFonts w:ascii="Arial" w:eastAsia="Arial" w:hAnsi="Arial" w:cs="Arial"/>
          <w:bCs/>
          <w:color w:val="000000" w:themeColor="text1"/>
          <w:spacing w:val="21"/>
          <w:sz w:val="20"/>
          <w:szCs w:val="20"/>
        </w:rPr>
        <w:t xml:space="preserve"> </w:t>
      </w:r>
      <w:r w:rsidRPr="00911DD4">
        <w:rPr>
          <w:rFonts w:ascii="Arial" w:eastAsia="Arial" w:hAnsi="Arial" w:cs="Arial"/>
          <w:bCs/>
          <w:color w:val="000000" w:themeColor="text1"/>
          <w:spacing w:val="2"/>
          <w:sz w:val="20"/>
          <w:szCs w:val="20"/>
        </w:rPr>
        <w:t>ass</w:t>
      </w:r>
      <w:r w:rsidRPr="00911DD4">
        <w:rPr>
          <w:rFonts w:ascii="Arial" w:eastAsia="Arial" w:hAnsi="Arial" w:cs="Arial"/>
          <w:bCs/>
          <w:color w:val="000000" w:themeColor="text1"/>
          <w:spacing w:val="1"/>
          <w:sz w:val="20"/>
          <w:szCs w:val="20"/>
        </w:rPr>
        <w:t>i</w:t>
      </w:r>
      <w:r w:rsidRPr="00911DD4">
        <w:rPr>
          <w:rFonts w:ascii="Arial" w:eastAsia="Arial" w:hAnsi="Arial" w:cs="Arial"/>
          <w:bCs/>
          <w:color w:val="000000" w:themeColor="text1"/>
          <w:spacing w:val="2"/>
          <w:sz w:val="20"/>
          <w:szCs w:val="20"/>
        </w:rPr>
        <w:t>gn</w:t>
      </w:r>
      <w:r w:rsidRPr="00911DD4">
        <w:rPr>
          <w:rFonts w:ascii="Arial" w:eastAsia="Arial" w:hAnsi="Arial" w:cs="Arial"/>
          <w:bCs/>
          <w:color w:val="000000" w:themeColor="text1"/>
          <w:spacing w:val="3"/>
          <w:sz w:val="20"/>
          <w:szCs w:val="20"/>
        </w:rPr>
        <w:t>m</w:t>
      </w:r>
      <w:r w:rsidRPr="00911DD4">
        <w:rPr>
          <w:rFonts w:ascii="Arial" w:eastAsia="Arial" w:hAnsi="Arial" w:cs="Arial"/>
          <w:bCs/>
          <w:color w:val="000000" w:themeColor="text1"/>
          <w:spacing w:val="2"/>
          <w:sz w:val="20"/>
          <w:szCs w:val="20"/>
        </w:rPr>
        <w:t>en</w:t>
      </w:r>
      <w:r w:rsidRPr="00911DD4">
        <w:rPr>
          <w:rFonts w:ascii="Arial" w:eastAsia="Arial" w:hAnsi="Arial" w:cs="Arial"/>
          <w:bCs/>
          <w:color w:val="000000" w:themeColor="text1"/>
          <w:spacing w:val="1"/>
          <w:sz w:val="20"/>
          <w:szCs w:val="20"/>
        </w:rPr>
        <w:t>t</w:t>
      </w:r>
      <w:r w:rsidRPr="00911DD4">
        <w:rPr>
          <w:rFonts w:ascii="Arial" w:eastAsia="Arial" w:hAnsi="Arial" w:cs="Arial"/>
          <w:bCs/>
          <w:color w:val="000000" w:themeColor="text1"/>
          <w:sz w:val="20"/>
          <w:szCs w:val="20"/>
        </w:rPr>
        <w:t>s</w:t>
      </w:r>
      <w:r w:rsidRPr="00911DD4">
        <w:rPr>
          <w:rFonts w:ascii="Arial" w:eastAsia="Arial" w:hAnsi="Arial" w:cs="Arial"/>
          <w:bCs/>
          <w:color w:val="000000" w:themeColor="text1"/>
          <w:spacing w:val="37"/>
          <w:sz w:val="20"/>
          <w:szCs w:val="20"/>
        </w:rPr>
        <w:t xml:space="preserve"> </w:t>
      </w:r>
      <w:r w:rsidRPr="00911DD4">
        <w:rPr>
          <w:rFonts w:ascii="Arial" w:eastAsia="Arial" w:hAnsi="Arial" w:cs="Arial"/>
          <w:bCs/>
          <w:color w:val="000000" w:themeColor="text1"/>
          <w:spacing w:val="1"/>
          <w:sz w:val="20"/>
          <w:szCs w:val="20"/>
        </w:rPr>
        <w:t>i</w:t>
      </w:r>
      <w:r w:rsidRPr="00911DD4">
        <w:rPr>
          <w:rFonts w:ascii="Arial" w:eastAsia="Arial" w:hAnsi="Arial" w:cs="Arial"/>
          <w:bCs/>
          <w:color w:val="000000" w:themeColor="text1"/>
          <w:sz w:val="20"/>
          <w:szCs w:val="20"/>
        </w:rPr>
        <w:t>s</w:t>
      </w:r>
      <w:r w:rsidRPr="00911DD4">
        <w:rPr>
          <w:rFonts w:ascii="Arial" w:eastAsia="Arial" w:hAnsi="Arial" w:cs="Arial"/>
          <w:bCs/>
          <w:color w:val="000000" w:themeColor="text1"/>
          <w:spacing w:val="-3"/>
          <w:sz w:val="20"/>
          <w:szCs w:val="20"/>
        </w:rPr>
        <w:t xml:space="preserve"> </w:t>
      </w:r>
      <w:r w:rsidRPr="00911DD4">
        <w:rPr>
          <w:rFonts w:ascii="Arial" w:eastAsia="Arial" w:hAnsi="Arial" w:cs="Arial"/>
          <w:bCs/>
          <w:color w:val="000000" w:themeColor="text1"/>
          <w:spacing w:val="2"/>
          <w:sz w:val="20"/>
          <w:szCs w:val="20"/>
        </w:rPr>
        <w:t>A</w:t>
      </w:r>
      <w:r w:rsidRPr="00911DD4">
        <w:rPr>
          <w:rFonts w:ascii="Arial" w:eastAsia="Arial" w:hAnsi="Arial" w:cs="Arial"/>
          <w:bCs/>
          <w:color w:val="000000" w:themeColor="text1"/>
          <w:spacing w:val="-13"/>
          <w:sz w:val="20"/>
          <w:szCs w:val="20"/>
        </w:rPr>
        <w:t>L</w:t>
      </w:r>
      <w:r w:rsidRPr="00911DD4">
        <w:rPr>
          <w:rFonts w:ascii="Arial" w:eastAsia="Arial" w:hAnsi="Arial" w:cs="Arial"/>
          <w:bCs/>
          <w:color w:val="000000" w:themeColor="text1"/>
          <w:spacing w:val="-4"/>
          <w:sz w:val="20"/>
          <w:szCs w:val="20"/>
        </w:rPr>
        <w:t>W</w:t>
      </w:r>
      <w:r w:rsidRPr="00911DD4">
        <w:rPr>
          <w:rFonts w:ascii="Arial" w:eastAsia="Arial" w:hAnsi="Arial" w:cs="Arial"/>
          <w:bCs/>
          <w:color w:val="000000" w:themeColor="text1"/>
          <w:spacing w:val="-13"/>
          <w:sz w:val="20"/>
          <w:szCs w:val="20"/>
        </w:rPr>
        <w:t>A</w:t>
      </w:r>
      <w:r w:rsidRPr="00911DD4">
        <w:rPr>
          <w:rFonts w:ascii="Arial" w:eastAsia="Arial" w:hAnsi="Arial" w:cs="Arial"/>
          <w:bCs/>
          <w:color w:val="000000" w:themeColor="text1"/>
          <w:spacing w:val="2"/>
          <w:sz w:val="20"/>
          <w:szCs w:val="20"/>
        </w:rPr>
        <w:t>Y</w:t>
      </w:r>
      <w:r w:rsidRPr="00911DD4">
        <w:rPr>
          <w:rFonts w:ascii="Arial" w:eastAsia="Arial" w:hAnsi="Arial" w:cs="Arial"/>
          <w:bCs/>
          <w:color w:val="000000" w:themeColor="text1"/>
          <w:sz w:val="20"/>
          <w:szCs w:val="20"/>
        </w:rPr>
        <w:t>S</w:t>
      </w:r>
      <w:r w:rsidRPr="00911DD4">
        <w:rPr>
          <w:rFonts w:ascii="Arial" w:eastAsia="Arial" w:hAnsi="Arial" w:cs="Arial"/>
          <w:bCs/>
          <w:color w:val="000000" w:themeColor="text1"/>
          <w:spacing w:val="29"/>
          <w:sz w:val="20"/>
          <w:szCs w:val="20"/>
        </w:rPr>
        <w:t xml:space="preserve"> </w:t>
      </w:r>
      <w:r w:rsidRPr="00911DD4">
        <w:rPr>
          <w:rFonts w:ascii="Arial" w:eastAsia="Arial" w:hAnsi="Arial" w:cs="Arial"/>
          <w:bCs/>
          <w:color w:val="000000" w:themeColor="text1"/>
          <w:spacing w:val="2"/>
          <w:sz w:val="20"/>
          <w:szCs w:val="20"/>
        </w:rPr>
        <w:t>Sunda</w:t>
      </w:r>
      <w:r w:rsidRPr="00911DD4">
        <w:rPr>
          <w:rFonts w:ascii="Arial" w:eastAsia="Arial" w:hAnsi="Arial" w:cs="Arial"/>
          <w:bCs/>
          <w:color w:val="000000" w:themeColor="text1"/>
          <w:sz w:val="20"/>
          <w:szCs w:val="20"/>
        </w:rPr>
        <w:t>y</w:t>
      </w:r>
      <w:r w:rsidRPr="00911DD4">
        <w:rPr>
          <w:rFonts w:ascii="Arial" w:eastAsia="Arial" w:hAnsi="Arial" w:cs="Arial"/>
          <w:bCs/>
          <w:color w:val="000000" w:themeColor="text1"/>
          <w:spacing w:val="24"/>
          <w:sz w:val="20"/>
          <w:szCs w:val="20"/>
        </w:rPr>
        <w:t xml:space="preserve"> </w:t>
      </w:r>
      <w:r w:rsidRPr="00911DD4">
        <w:rPr>
          <w:rFonts w:ascii="Arial" w:eastAsia="Arial" w:hAnsi="Arial" w:cs="Arial"/>
          <w:bCs/>
          <w:color w:val="000000" w:themeColor="text1"/>
          <w:spacing w:val="2"/>
          <w:sz w:val="20"/>
          <w:szCs w:val="20"/>
        </w:rPr>
        <w:t>a</w:t>
      </w:r>
      <w:r w:rsidRPr="00911DD4">
        <w:rPr>
          <w:rFonts w:ascii="Arial" w:eastAsia="Arial" w:hAnsi="Arial" w:cs="Arial"/>
          <w:bCs/>
          <w:color w:val="000000" w:themeColor="text1"/>
          <w:sz w:val="20"/>
          <w:szCs w:val="20"/>
        </w:rPr>
        <w:t>t</w:t>
      </w:r>
      <w:r w:rsidRPr="00911DD4">
        <w:rPr>
          <w:rFonts w:ascii="Arial" w:eastAsia="Arial" w:hAnsi="Arial" w:cs="Arial"/>
          <w:bCs/>
          <w:color w:val="000000" w:themeColor="text1"/>
          <w:spacing w:val="9"/>
          <w:sz w:val="20"/>
          <w:szCs w:val="20"/>
        </w:rPr>
        <w:t xml:space="preserve"> </w:t>
      </w:r>
      <w:r w:rsidRPr="00911DD4">
        <w:rPr>
          <w:rFonts w:ascii="Arial" w:eastAsia="Arial" w:hAnsi="Arial" w:cs="Arial"/>
          <w:bCs/>
          <w:color w:val="000000" w:themeColor="text1"/>
          <w:spacing w:val="-13"/>
          <w:sz w:val="20"/>
          <w:szCs w:val="20"/>
        </w:rPr>
        <w:t>1</w:t>
      </w:r>
      <w:r w:rsidRPr="00911DD4">
        <w:rPr>
          <w:rFonts w:ascii="Arial" w:eastAsia="Arial" w:hAnsi="Arial" w:cs="Arial"/>
          <w:bCs/>
          <w:color w:val="000000" w:themeColor="text1"/>
          <w:spacing w:val="2"/>
          <w:sz w:val="20"/>
          <w:szCs w:val="20"/>
        </w:rPr>
        <w:t>1</w:t>
      </w:r>
      <w:r w:rsidRPr="00911DD4">
        <w:rPr>
          <w:rFonts w:ascii="Arial" w:eastAsia="Arial" w:hAnsi="Arial" w:cs="Arial"/>
          <w:bCs/>
          <w:color w:val="000000" w:themeColor="text1"/>
          <w:spacing w:val="1"/>
          <w:sz w:val="20"/>
          <w:szCs w:val="20"/>
        </w:rPr>
        <w:t>:</w:t>
      </w:r>
      <w:r w:rsidRPr="00911DD4">
        <w:rPr>
          <w:rFonts w:ascii="Arial" w:eastAsia="Arial" w:hAnsi="Arial" w:cs="Arial"/>
          <w:bCs/>
          <w:color w:val="000000" w:themeColor="text1"/>
          <w:spacing w:val="2"/>
          <w:sz w:val="20"/>
          <w:szCs w:val="20"/>
        </w:rPr>
        <w:t>59</w:t>
      </w:r>
      <w:r w:rsidRPr="00911DD4">
        <w:rPr>
          <w:rFonts w:ascii="Arial" w:eastAsia="Arial" w:hAnsi="Arial" w:cs="Arial"/>
          <w:bCs/>
          <w:color w:val="000000" w:themeColor="text1"/>
          <w:spacing w:val="19"/>
          <w:sz w:val="20"/>
          <w:szCs w:val="20"/>
        </w:rPr>
        <w:t xml:space="preserve"> </w:t>
      </w:r>
      <w:r w:rsidRPr="00911DD4">
        <w:rPr>
          <w:rFonts w:ascii="Arial" w:eastAsia="Arial" w:hAnsi="Arial" w:cs="Arial"/>
          <w:bCs/>
          <w:color w:val="000000" w:themeColor="text1"/>
          <w:spacing w:val="2"/>
          <w:sz w:val="20"/>
          <w:szCs w:val="20"/>
        </w:rPr>
        <w:t>PM (MST)</w:t>
      </w:r>
      <w:r w:rsidRPr="00911DD4">
        <w:rPr>
          <w:rFonts w:ascii="Arial" w:eastAsia="Arial" w:hAnsi="Arial" w:cs="Arial"/>
          <w:bCs/>
          <w:color w:val="000000" w:themeColor="text1"/>
          <w:sz w:val="20"/>
          <w:szCs w:val="20"/>
        </w:rPr>
        <w:t xml:space="preserve">. </w:t>
      </w:r>
      <w:r w:rsidRPr="00911DD4">
        <w:rPr>
          <w:rFonts w:ascii="Arial" w:eastAsia="Arial" w:hAnsi="Arial" w:cs="Arial"/>
          <w:bCs/>
          <w:color w:val="000000" w:themeColor="text1"/>
          <w:spacing w:val="18"/>
          <w:sz w:val="20"/>
          <w:szCs w:val="20"/>
        </w:rPr>
        <w:t xml:space="preserve"> </w:t>
      </w:r>
      <w:r w:rsidRPr="00911DD4">
        <w:rPr>
          <w:rFonts w:ascii="Arial" w:eastAsia="Arial" w:hAnsi="Arial" w:cs="Arial"/>
          <w:bCs/>
          <w:color w:val="000000" w:themeColor="text1"/>
          <w:spacing w:val="2"/>
          <w:sz w:val="20"/>
          <w:szCs w:val="20"/>
        </w:rPr>
        <w:t>N</w:t>
      </w:r>
      <w:r w:rsidRPr="00911DD4">
        <w:rPr>
          <w:rFonts w:ascii="Arial" w:eastAsia="Arial" w:hAnsi="Arial" w:cs="Arial"/>
          <w:bCs/>
          <w:color w:val="000000" w:themeColor="text1"/>
          <w:sz w:val="20"/>
          <w:szCs w:val="20"/>
        </w:rPr>
        <w:t>o</w:t>
      </w:r>
      <w:r w:rsidRPr="00911DD4">
        <w:rPr>
          <w:rFonts w:ascii="Arial" w:eastAsia="Arial" w:hAnsi="Arial" w:cs="Arial"/>
          <w:bCs/>
          <w:color w:val="000000" w:themeColor="text1"/>
          <w:spacing w:val="24"/>
          <w:sz w:val="20"/>
          <w:szCs w:val="20"/>
        </w:rPr>
        <w:t xml:space="preserve"> </w:t>
      </w:r>
      <w:r w:rsidRPr="00911DD4">
        <w:rPr>
          <w:rFonts w:ascii="Arial" w:eastAsia="Arial" w:hAnsi="Arial" w:cs="Arial"/>
          <w:bCs/>
          <w:color w:val="000000" w:themeColor="text1"/>
          <w:spacing w:val="1"/>
          <w:w w:val="110"/>
          <w:sz w:val="20"/>
          <w:szCs w:val="20"/>
        </w:rPr>
        <w:t>l</w:t>
      </w:r>
      <w:r w:rsidRPr="00911DD4">
        <w:rPr>
          <w:rFonts w:ascii="Arial" w:eastAsia="Arial" w:hAnsi="Arial" w:cs="Arial"/>
          <w:bCs/>
          <w:color w:val="000000" w:themeColor="text1"/>
          <w:spacing w:val="2"/>
          <w:w w:val="110"/>
          <w:sz w:val="20"/>
          <w:szCs w:val="20"/>
        </w:rPr>
        <w:t>a</w:t>
      </w:r>
      <w:r w:rsidRPr="00911DD4">
        <w:rPr>
          <w:rFonts w:ascii="Arial" w:eastAsia="Arial" w:hAnsi="Arial" w:cs="Arial"/>
          <w:bCs/>
          <w:color w:val="000000" w:themeColor="text1"/>
          <w:spacing w:val="1"/>
          <w:w w:val="110"/>
          <w:sz w:val="20"/>
          <w:szCs w:val="20"/>
        </w:rPr>
        <w:t>t</w:t>
      </w:r>
      <w:r w:rsidRPr="00911DD4">
        <w:rPr>
          <w:rFonts w:ascii="Arial" w:eastAsia="Arial" w:hAnsi="Arial" w:cs="Arial"/>
          <w:bCs/>
          <w:color w:val="000000" w:themeColor="text1"/>
          <w:w w:val="110"/>
          <w:sz w:val="20"/>
          <w:szCs w:val="20"/>
        </w:rPr>
        <w:t xml:space="preserve">e </w:t>
      </w:r>
      <w:r w:rsidRPr="00911DD4">
        <w:rPr>
          <w:rFonts w:ascii="Arial" w:eastAsia="Arial" w:hAnsi="Arial" w:cs="Arial"/>
          <w:bCs/>
          <w:color w:val="000000" w:themeColor="text1"/>
          <w:spacing w:val="3"/>
          <w:sz w:val="20"/>
          <w:szCs w:val="20"/>
        </w:rPr>
        <w:t>w</w:t>
      </w:r>
      <w:r w:rsidRPr="00911DD4">
        <w:rPr>
          <w:rFonts w:ascii="Arial" w:eastAsia="Arial" w:hAnsi="Arial" w:cs="Arial"/>
          <w:bCs/>
          <w:color w:val="000000" w:themeColor="text1"/>
          <w:spacing w:val="2"/>
          <w:sz w:val="20"/>
          <w:szCs w:val="20"/>
        </w:rPr>
        <w:t>o</w:t>
      </w:r>
      <w:r w:rsidRPr="00911DD4">
        <w:rPr>
          <w:rFonts w:ascii="Arial" w:eastAsia="Arial" w:hAnsi="Arial" w:cs="Arial"/>
          <w:bCs/>
          <w:color w:val="000000" w:themeColor="text1"/>
          <w:spacing w:val="1"/>
          <w:sz w:val="20"/>
          <w:szCs w:val="20"/>
        </w:rPr>
        <w:t>r</w:t>
      </w:r>
      <w:r w:rsidRPr="00911DD4">
        <w:rPr>
          <w:rFonts w:ascii="Arial" w:eastAsia="Arial" w:hAnsi="Arial" w:cs="Arial"/>
          <w:bCs/>
          <w:color w:val="000000" w:themeColor="text1"/>
          <w:sz w:val="20"/>
          <w:szCs w:val="20"/>
        </w:rPr>
        <w:t>k</w:t>
      </w:r>
      <w:r w:rsidRPr="00911DD4">
        <w:rPr>
          <w:rFonts w:ascii="Arial" w:eastAsia="Arial" w:hAnsi="Arial" w:cs="Arial"/>
          <w:bCs/>
          <w:color w:val="000000" w:themeColor="text1"/>
          <w:spacing w:val="9"/>
          <w:sz w:val="20"/>
          <w:szCs w:val="20"/>
        </w:rPr>
        <w:t xml:space="preserve"> </w:t>
      </w:r>
      <w:r w:rsidRPr="00911DD4">
        <w:rPr>
          <w:rFonts w:ascii="Arial" w:eastAsia="Arial" w:hAnsi="Arial" w:cs="Arial"/>
          <w:bCs/>
          <w:color w:val="000000" w:themeColor="text1"/>
          <w:spacing w:val="3"/>
          <w:w w:val="111"/>
          <w:sz w:val="20"/>
          <w:szCs w:val="20"/>
        </w:rPr>
        <w:t>w</w:t>
      </w:r>
      <w:r w:rsidRPr="00911DD4">
        <w:rPr>
          <w:rFonts w:ascii="Arial" w:eastAsia="Arial" w:hAnsi="Arial" w:cs="Arial"/>
          <w:bCs/>
          <w:color w:val="000000" w:themeColor="text1"/>
          <w:spacing w:val="1"/>
          <w:w w:val="129"/>
          <w:sz w:val="20"/>
          <w:szCs w:val="20"/>
        </w:rPr>
        <w:t>il</w:t>
      </w:r>
      <w:r w:rsidRPr="00911DD4">
        <w:rPr>
          <w:rFonts w:ascii="Arial" w:eastAsia="Arial" w:hAnsi="Arial" w:cs="Arial"/>
          <w:bCs/>
          <w:color w:val="000000" w:themeColor="text1"/>
          <w:w w:val="129"/>
          <w:sz w:val="20"/>
          <w:szCs w:val="20"/>
        </w:rPr>
        <w:t>l</w:t>
      </w:r>
      <w:r w:rsidRPr="00911DD4">
        <w:rPr>
          <w:rFonts w:ascii="Arial" w:eastAsia="Arial" w:hAnsi="Arial" w:cs="Arial"/>
          <w:bCs/>
          <w:color w:val="000000" w:themeColor="text1"/>
          <w:sz w:val="20"/>
          <w:szCs w:val="20"/>
        </w:rPr>
        <w:t xml:space="preserve"> </w:t>
      </w:r>
      <w:r w:rsidRPr="00911DD4">
        <w:rPr>
          <w:rFonts w:ascii="Arial" w:eastAsia="Arial" w:hAnsi="Arial" w:cs="Arial"/>
          <w:bCs/>
          <w:color w:val="000000" w:themeColor="text1"/>
          <w:spacing w:val="2"/>
          <w:sz w:val="20"/>
          <w:szCs w:val="20"/>
        </w:rPr>
        <w:t>b</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22"/>
          <w:sz w:val="20"/>
          <w:szCs w:val="20"/>
        </w:rPr>
        <w:t xml:space="preserve"> </w:t>
      </w:r>
      <w:r w:rsidRPr="00911DD4">
        <w:rPr>
          <w:rFonts w:ascii="Arial" w:eastAsia="Arial" w:hAnsi="Arial" w:cs="Arial"/>
          <w:bCs/>
          <w:color w:val="000000" w:themeColor="text1"/>
          <w:spacing w:val="2"/>
          <w:w w:val="103"/>
          <w:sz w:val="20"/>
          <w:szCs w:val="20"/>
        </w:rPr>
        <w:t>a</w:t>
      </w:r>
      <w:r w:rsidRPr="00911DD4">
        <w:rPr>
          <w:rFonts w:ascii="Arial" w:eastAsia="Arial" w:hAnsi="Arial" w:cs="Arial"/>
          <w:bCs/>
          <w:color w:val="000000" w:themeColor="text1"/>
          <w:spacing w:val="2"/>
          <w:w w:val="115"/>
          <w:sz w:val="20"/>
          <w:szCs w:val="20"/>
        </w:rPr>
        <w:t>cc</w:t>
      </w:r>
      <w:r w:rsidRPr="00911DD4">
        <w:rPr>
          <w:rFonts w:ascii="Arial" w:eastAsia="Arial" w:hAnsi="Arial" w:cs="Arial"/>
          <w:bCs/>
          <w:color w:val="000000" w:themeColor="text1"/>
          <w:spacing w:val="2"/>
          <w:w w:val="103"/>
          <w:sz w:val="20"/>
          <w:szCs w:val="20"/>
        </w:rPr>
        <w:t>e</w:t>
      </w:r>
      <w:r w:rsidRPr="00911DD4">
        <w:rPr>
          <w:rFonts w:ascii="Arial" w:eastAsia="Arial" w:hAnsi="Arial" w:cs="Arial"/>
          <w:bCs/>
          <w:color w:val="000000" w:themeColor="text1"/>
          <w:spacing w:val="2"/>
          <w:w w:val="117"/>
          <w:sz w:val="20"/>
          <w:szCs w:val="20"/>
        </w:rPr>
        <w:t>p</w:t>
      </w:r>
      <w:r w:rsidRPr="00911DD4">
        <w:rPr>
          <w:rFonts w:ascii="Arial" w:eastAsia="Arial" w:hAnsi="Arial" w:cs="Arial"/>
          <w:bCs/>
          <w:color w:val="000000" w:themeColor="text1"/>
          <w:spacing w:val="1"/>
          <w:w w:val="117"/>
          <w:sz w:val="20"/>
          <w:szCs w:val="20"/>
        </w:rPr>
        <w:t>t</w:t>
      </w:r>
      <w:r w:rsidRPr="00911DD4">
        <w:rPr>
          <w:rFonts w:ascii="Arial" w:eastAsia="Arial" w:hAnsi="Arial" w:cs="Arial"/>
          <w:bCs/>
          <w:color w:val="000000" w:themeColor="text1"/>
          <w:spacing w:val="2"/>
          <w:w w:val="103"/>
          <w:sz w:val="20"/>
          <w:szCs w:val="20"/>
        </w:rPr>
        <w:t>e</w:t>
      </w:r>
      <w:r w:rsidRPr="00911DD4">
        <w:rPr>
          <w:rFonts w:ascii="Arial" w:eastAsia="Arial" w:hAnsi="Arial" w:cs="Arial"/>
          <w:bCs/>
          <w:color w:val="000000" w:themeColor="text1"/>
          <w:spacing w:val="2"/>
          <w:w w:val="110"/>
          <w:sz w:val="20"/>
          <w:szCs w:val="20"/>
        </w:rPr>
        <w:t>d.</w:t>
      </w:r>
    </w:p>
    <w:p w14:paraId="5838EF9F" w14:textId="6BF29E1A" w:rsidR="000A6A3F" w:rsidRPr="00911DD4" w:rsidRDefault="000A6A3F" w:rsidP="000A6A3F">
      <w:pPr>
        <w:spacing w:before="1"/>
        <w:ind w:right="-50"/>
        <w:rPr>
          <w:rFonts w:ascii="Arial" w:eastAsia="Arial" w:hAnsi="Arial" w:cs="Arial"/>
          <w:b/>
          <w:color w:val="000000" w:themeColor="text1"/>
          <w:spacing w:val="-1"/>
          <w:sz w:val="20"/>
          <w:szCs w:val="20"/>
        </w:rPr>
      </w:pPr>
    </w:p>
    <w:p w14:paraId="0717A7F3" w14:textId="77777777" w:rsidR="000A6A3F" w:rsidRPr="00911DD4" w:rsidRDefault="000A6A3F" w:rsidP="000A6A3F">
      <w:pPr>
        <w:spacing w:before="1"/>
        <w:ind w:right="-50"/>
        <w:rPr>
          <w:rFonts w:ascii="Arial" w:eastAsia="Arial" w:hAnsi="Arial" w:cs="Arial"/>
          <w:b/>
          <w:color w:val="000000" w:themeColor="text1"/>
          <w:spacing w:val="-1"/>
          <w:sz w:val="20"/>
          <w:szCs w:val="20"/>
        </w:rPr>
      </w:pPr>
    </w:p>
    <w:p w14:paraId="0A972DB8" w14:textId="200F9392" w:rsidR="000A6A3F" w:rsidRPr="00911DD4" w:rsidRDefault="000A6A3F" w:rsidP="000A6A3F">
      <w:pPr>
        <w:spacing w:before="1"/>
        <w:ind w:left="20" w:right="-50"/>
        <w:rPr>
          <w:rFonts w:ascii="Arial" w:eastAsia="Arial" w:hAnsi="Arial" w:cs="Arial"/>
          <w:bCs/>
          <w:color w:val="000000" w:themeColor="text1"/>
          <w:spacing w:val="-1"/>
          <w:sz w:val="20"/>
          <w:szCs w:val="20"/>
          <w:u w:val="single"/>
        </w:rPr>
      </w:pPr>
      <w:r w:rsidRPr="00911DD4">
        <w:rPr>
          <w:rFonts w:ascii="Arial" w:eastAsia="Arial" w:hAnsi="Arial" w:cs="Arial"/>
          <w:bCs/>
          <w:color w:val="000000" w:themeColor="text1"/>
          <w:spacing w:val="-1"/>
          <w:sz w:val="20"/>
          <w:szCs w:val="20"/>
          <w:u w:val="single"/>
        </w:rPr>
        <w:t xml:space="preserve">KEY: </w:t>
      </w:r>
    </w:p>
    <w:p w14:paraId="55250C9F" w14:textId="77777777"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1"/>
          <w:sz w:val="20"/>
          <w:szCs w:val="20"/>
        </w:rPr>
        <w:t>WIT</w:t>
      </w:r>
      <w:r w:rsidRPr="00911DD4">
        <w:rPr>
          <w:rFonts w:ascii="Arial" w:eastAsia="Arial" w:hAnsi="Arial" w:cs="Arial"/>
          <w:bCs/>
          <w:color w:val="000000" w:themeColor="text1"/>
          <w:sz w:val="20"/>
          <w:szCs w:val="20"/>
        </w:rPr>
        <w:t>=</w:t>
      </w:r>
      <w:r w:rsidRPr="00911DD4">
        <w:rPr>
          <w:rFonts w:ascii="Arial" w:eastAsia="Arial" w:hAnsi="Arial" w:cs="Arial"/>
          <w:bCs/>
          <w:color w:val="000000" w:themeColor="text1"/>
          <w:spacing w:val="22"/>
          <w:sz w:val="20"/>
          <w:szCs w:val="20"/>
        </w:rPr>
        <w:t xml:space="preserve"> </w:t>
      </w:r>
      <w:r w:rsidRPr="00911DD4">
        <w:rPr>
          <w:rFonts w:ascii="Arial" w:eastAsia="Arial" w:hAnsi="Arial" w:cs="Arial"/>
          <w:bCs/>
          <w:color w:val="000000" w:themeColor="text1"/>
          <w:spacing w:val="2"/>
          <w:sz w:val="20"/>
          <w:szCs w:val="20"/>
        </w:rPr>
        <w:t>Writing in Transit</w:t>
      </w:r>
    </w:p>
    <w:p w14:paraId="77FD8C49" w14:textId="57602F9E"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2"/>
          <w:sz w:val="20"/>
          <w:szCs w:val="20"/>
        </w:rPr>
        <w:t>HB</w:t>
      </w:r>
      <w:r w:rsidRPr="00911DD4">
        <w:rPr>
          <w:rFonts w:ascii="Arial" w:eastAsia="Arial" w:hAnsi="Arial" w:cs="Arial"/>
          <w:bCs/>
          <w:color w:val="000000" w:themeColor="text1"/>
          <w:sz w:val="20"/>
          <w:szCs w:val="20"/>
        </w:rPr>
        <w:t>=</w:t>
      </w:r>
      <w:r w:rsidRPr="00911DD4">
        <w:rPr>
          <w:rFonts w:ascii="Arial" w:eastAsia="Arial" w:hAnsi="Arial" w:cs="Arial"/>
          <w:bCs/>
          <w:color w:val="000000" w:themeColor="text1"/>
          <w:spacing w:val="8"/>
          <w:sz w:val="20"/>
          <w:szCs w:val="20"/>
        </w:rPr>
        <w:t xml:space="preserve"> </w:t>
      </w:r>
      <w:r w:rsidRPr="00911DD4">
        <w:rPr>
          <w:rFonts w:ascii="Arial" w:eastAsia="Arial" w:hAnsi="Arial" w:cs="Arial"/>
          <w:bCs/>
          <w:color w:val="000000" w:themeColor="text1"/>
          <w:spacing w:val="2"/>
          <w:sz w:val="20"/>
          <w:szCs w:val="20"/>
        </w:rPr>
        <w:t>Handbook for F</w:t>
      </w:r>
      <w:r w:rsidRPr="00911DD4">
        <w:rPr>
          <w:rFonts w:ascii="Arial" w:eastAsia="Arial" w:hAnsi="Arial" w:cs="Arial"/>
          <w:bCs/>
          <w:color w:val="000000" w:themeColor="text1"/>
          <w:spacing w:val="1"/>
          <w:sz w:val="20"/>
          <w:szCs w:val="20"/>
        </w:rPr>
        <w:t>ir</w:t>
      </w:r>
      <w:r w:rsidRPr="00911DD4">
        <w:rPr>
          <w:rFonts w:ascii="Arial" w:eastAsia="Arial" w:hAnsi="Arial" w:cs="Arial"/>
          <w:bCs/>
          <w:color w:val="000000" w:themeColor="text1"/>
          <w:spacing w:val="2"/>
          <w:sz w:val="20"/>
          <w:szCs w:val="20"/>
        </w:rPr>
        <w:t>s</w:t>
      </w:r>
      <w:r w:rsidRPr="00911DD4">
        <w:rPr>
          <w:rFonts w:ascii="Arial" w:eastAsia="Arial" w:hAnsi="Arial" w:cs="Arial"/>
          <w:bCs/>
          <w:color w:val="000000" w:themeColor="text1"/>
          <w:spacing w:val="1"/>
          <w:sz w:val="20"/>
          <w:szCs w:val="20"/>
        </w:rPr>
        <w:t>t-</w:t>
      </w:r>
      <w:r w:rsidRPr="00911DD4">
        <w:rPr>
          <w:rFonts w:ascii="Arial" w:eastAsia="Arial" w:hAnsi="Arial" w:cs="Arial"/>
          <w:bCs/>
          <w:color w:val="000000" w:themeColor="text1"/>
          <w:spacing w:val="-16"/>
          <w:sz w:val="20"/>
          <w:szCs w:val="20"/>
        </w:rPr>
        <w:t>Y</w:t>
      </w:r>
      <w:r w:rsidRPr="00911DD4">
        <w:rPr>
          <w:rFonts w:ascii="Arial" w:eastAsia="Arial" w:hAnsi="Arial" w:cs="Arial"/>
          <w:bCs/>
          <w:color w:val="000000" w:themeColor="text1"/>
          <w:spacing w:val="2"/>
          <w:sz w:val="20"/>
          <w:szCs w:val="20"/>
        </w:rPr>
        <w:t>ea</w:t>
      </w:r>
      <w:r w:rsidRPr="00911DD4">
        <w:rPr>
          <w:rFonts w:ascii="Arial" w:eastAsia="Arial" w:hAnsi="Arial" w:cs="Arial"/>
          <w:bCs/>
          <w:color w:val="000000" w:themeColor="text1"/>
          <w:sz w:val="20"/>
          <w:szCs w:val="20"/>
        </w:rPr>
        <w:t>r</w:t>
      </w:r>
      <w:r w:rsidRPr="00911DD4">
        <w:rPr>
          <w:rFonts w:ascii="Arial" w:eastAsia="Arial" w:hAnsi="Arial" w:cs="Arial"/>
          <w:bCs/>
          <w:color w:val="000000" w:themeColor="text1"/>
          <w:spacing w:val="29"/>
          <w:sz w:val="20"/>
          <w:szCs w:val="20"/>
        </w:rPr>
        <w:t xml:space="preserve"> </w:t>
      </w:r>
      <w:r w:rsidRPr="00911DD4">
        <w:rPr>
          <w:rFonts w:ascii="Arial" w:eastAsia="Arial" w:hAnsi="Arial" w:cs="Arial"/>
          <w:bCs/>
          <w:color w:val="000000" w:themeColor="text1"/>
          <w:spacing w:val="2"/>
          <w:w w:val="103"/>
          <w:sz w:val="20"/>
          <w:szCs w:val="20"/>
        </w:rPr>
        <w:t>Co</w:t>
      </w:r>
      <w:r w:rsidRPr="00911DD4">
        <w:rPr>
          <w:rFonts w:ascii="Arial" w:eastAsia="Arial" w:hAnsi="Arial" w:cs="Arial"/>
          <w:bCs/>
          <w:color w:val="000000" w:themeColor="text1"/>
          <w:spacing w:val="3"/>
          <w:w w:val="103"/>
          <w:sz w:val="20"/>
          <w:szCs w:val="20"/>
        </w:rPr>
        <w:t>m</w:t>
      </w:r>
      <w:r w:rsidRPr="00911DD4">
        <w:rPr>
          <w:rFonts w:ascii="Arial" w:eastAsia="Arial" w:hAnsi="Arial" w:cs="Arial"/>
          <w:bCs/>
          <w:color w:val="000000" w:themeColor="text1"/>
          <w:spacing w:val="2"/>
          <w:w w:val="103"/>
          <w:sz w:val="20"/>
          <w:szCs w:val="20"/>
        </w:rPr>
        <w:t>pos</w:t>
      </w:r>
      <w:r w:rsidRPr="00911DD4">
        <w:rPr>
          <w:rFonts w:ascii="Arial" w:eastAsia="Arial" w:hAnsi="Arial" w:cs="Arial"/>
          <w:bCs/>
          <w:color w:val="000000" w:themeColor="text1"/>
          <w:spacing w:val="1"/>
          <w:w w:val="103"/>
          <w:sz w:val="20"/>
          <w:szCs w:val="20"/>
        </w:rPr>
        <w:t>iti</w:t>
      </w:r>
      <w:r w:rsidRPr="00911DD4">
        <w:rPr>
          <w:rFonts w:ascii="Arial" w:eastAsia="Arial" w:hAnsi="Arial" w:cs="Arial"/>
          <w:bCs/>
          <w:color w:val="000000" w:themeColor="text1"/>
          <w:spacing w:val="2"/>
          <w:w w:val="103"/>
          <w:sz w:val="20"/>
          <w:szCs w:val="20"/>
        </w:rPr>
        <w:t>on</w:t>
      </w:r>
    </w:p>
    <w:p w14:paraId="1D9A6817" w14:textId="109D1358"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2"/>
          <w:w w:val="103"/>
          <w:sz w:val="20"/>
          <w:szCs w:val="20"/>
        </w:rPr>
        <w:t>BB=B</w:t>
      </w:r>
      <w:r w:rsidRPr="00911DD4">
        <w:rPr>
          <w:rFonts w:ascii="Arial" w:eastAsia="Arial" w:hAnsi="Arial" w:cs="Arial"/>
          <w:bCs/>
          <w:color w:val="000000" w:themeColor="text1"/>
          <w:spacing w:val="1"/>
          <w:w w:val="103"/>
          <w:sz w:val="20"/>
          <w:szCs w:val="20"/>
        </w:rPr>
        <w:t>l</w:t>
      </w:r>
      <w:r w:rsidRPr="00911DD4">
        <w:rPr>
          <w:rFonts w:ascii="Arial" w:eastAsia="Arial" w:hAnsi="Arial" w:cs="Arial"/>
          <w:bCs/>
          <w:color w:val="000000" w:themeColor="text1"/>
          <w:spacing w:val="2"/>
          <w:w w:val="103"/>
          <w:sz w:val="20"/>
          <w:szCs w:val="20"/>
        </w:rPr>
        <w:t>ackboa</w:t>
      </w:r>
      <w:r w:rsidRPr="00911DD4">
        <w:rPr>
          <w:rFonts w:ascii="Arial" w:eastAsia="Arial" w:hAnsi="Arial" w:cs="Arial"/>
          <w:bCs/>
          <w:color w:val="000000" w:themeColor="text1"/>
          <w:spacing w:val="1"/>
          <w:w w:val="103"/>
          <w:sz w:val="20"/>
          <w:szCs w:val="20"/>
        </w:rPr>
        <w:t>r</w:t>
      </w:r>
      <w:r w:rsidRPr="00911DD4">
        <w:rPr>
          <w:rFonts w:ascii="Arial" w:eastAsia="Arial" w:hAnsi="Arial" w:cs="Arial"/>
          <w:bCs/>
          <w:color w:val="000000" w:themeColor="text1"/>
          <w:spacing w:val="2"/>
          <w:w w:val="103"/>
          <w:sz w:val="20"/>
          <w:szCs w:val="20"/>
        </w:rPr>
        <w:t>d</w:t>
      </w:r>
    </w:p>
    <w:p w14:paraId="4797EBCF" w14:textId="77777777" w:rsidR="000A6A3F" w:rsidRPr="00911DD4" w:rsidRDefault="000A6A3F" w:rsidP="000A6A3F">
      <w:pPr>
        <w:spacing w:before="55"/>
        <w:ind w:left="20" w:right="-20"/>
        <w:rPr>
          <w:rFonts w:ascii="Arial" w:eastAsia="Arial" w:hAnsi="Arial" w:cs="Arial"/>
          <w:b/>
          <w:color w:val="000000" w:themeColor="text1"/>
          <w:w w:val="103"/>
          <w:sz w:val="20"/>
          <w:szCs w:val="20"/>
        </w:rPr>
      </w:pPr>
    </w:p>
    <w:p w14:paraId="30325F11" w14:textId="77777777" w:rsidR="000A6A3F" w:rsidRPr="00911DD4" w:rsidRDefault="000A6A3F" w:rsidP="000A6A3F">
      <w:pPr>
        <w:spacing w:before="13" w:line="220" w:lineRule="exact"/>
        <w:rPr>
          <w:rFonts w:ascii="Arial" w:hAnsi="Arial" w:cs="Arial"/>
          <w:b/>
          <w:color w:val="000000" w:themeColor="text1"/>
          <w:sz w:val="20"/>
          <w:szCs w:val="20"/>
        </w:rPr>
      </w:pPr>
    </w:p>
    <w:tbl>
      <w:tblPr>
        <w:tblW w:w="9304" w:type="dxa"/>
        <w:tblInd w:w="101" w:type="dxa"/>
        <w:tblLayout w:type="fixed"/>
        <w:tblCellMar>
          <w:left w:w="0" w:type="dxa"/>
          <w:right w:w="0" w:type="dxa"/>
        </w:tblCellMar>
        <w:tblLook w:val="01E0" w:firstRow="1" w:lastRow="1" w:firstColumn="1" w:lastColumn="1" w:noHBand="0" w:noVBand="0"/>
      </w:tblPr>
      <w:tblGrid>
        <w:gridCol w:w="1205"/>
        <w:gridCol w:w="2165"/>
        <w:gridCol w:w="1978"/>
        <w:gridCol w:w="1954"/>
        <w:gridCol w:w="2002"/>
      </w:tblGrid>
      <w:tr w:rsidR="00366305" w:rsidRPr="00911DD4" w14:paraId="0D83D2EB" w14:textId="77777777" w:rsidTr="007B454A">
        <w:trPr>
          <w:trHeight w:hRule="exact" w:val="468"/>
        </w:trPr>
        <w:tc>
          <w:tcPr>
            <w:tcW w:w="1205" w:type="dxa"/>
            <w:tcBorders>
              <w:top w:val="single" w:sz="5" w:space="0" w:color="000000"/>
              <w:left w:val="single" w:sz="4" w:space="0" w:color="000000"/>
              <w:bottom w:val="single" w:sz="4" w:space="0" w:color="000000"/>
              <w:right w:val="single" w:sz="4" w:space="0" w:color="000000"/>
            </w:tcBorders>
            <w:shd w:val="clear" w:color="auto" w:fill="C6D9F1"/>
          </w:tcPr>
          <w:p w14:paraId="1775D34A" w14:textId="77777777" w:rsidR="000A6A3F" w:rsidRPr="00911DD4" w:rsidRDefault="000A6A3F" w:rsidP="00C75CAB">
            <w:pPr>
              <w:rPr>
                <w:rFonts w:ascii="Arial" w:hAnsi="Arial" w:cs="Arial"/>
                <w:color w:val="000000" w:themeColor="text1"/>
                <w:sz w:val="20"/>
                <w:szCs w:val="20"/>
              </w:rPr>
            </w:pPr>
          </w:p>
        </w:tc>
        <w:tc>
          <w:tcPr>
            <w:tcW w:w="2165" w:type="dxa"/>
            <w:tcBorders>
              <w:top w:val="single" w:sz="5" w:space="0" w:color="000000"/>
              <w:left w:val="single" w:sz="4" w:space="0" w:color="000000"/>
              <w:bottom w:val="single" w:sz="4" w:space="0" w:color="000000"/>
              <w:right w:val="single" w:sz="4" w:space="0" w:color="000000"/>
            </w:tcBorders>
            <w:shd w:val="clear" w:color="auto" w:fill="C6D9F1"/>
          </w:tcPr>
          <w:p w14:paraId="1E3775A2" w14:textId="77777777" w:rsidR="000A6A3F" w:rsidRPr="00911DD4" w:rsidRDefault="000A6A3F" w:rsidP="00C75CAB">
            <w:pPr>
              <w:ind w:left="795" w:right="781"/>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Top</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c</w:t>
            </w:r>
          </w:p>
        </w:tc>
        <w:tc>
          <w:tcPr>
            <w:tcW w:w="1978" w:type="dxa"/>
            <w:tcBorders>
              <w:top w:val="single" w:sz="5" w:space="0" w:color="000000"/>
              <w:left w:val="single" w:sz="4" w:space="0" w:color="000000"/>
              <w:bottom w:val="single" w:sz="4" w:space="0" w:color="000000"/>
              <w:right w:val="single" w:sz="4" w:space="0" w:color="000000"/>
            </w:tcBorders>
            <w:shd w:val="clear" w:color="auto" w:fill="C6D9F1"/>
          </w:tcPr>
          <w:p w14:paraId="50A880B9" w14:textId="77777777" w:rsidR="000A6A3F" w:rsidRPr="00911DD4" w:rsidRDefault="000A6A3F" w:rsidP="00C75CAB">
            <w:pPr>
              <w:ind w:left="346" w:right="-20"/>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Read</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ng</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28"/>
                <w:sz w:val="20"/>
                <w:szCs w:val="20"/>
              </w:rPr>
              <w:t xml:space="preserve"> </w:t>
            </w:r>
            <w:r w:rsidRPr="00911DD4">
              <w:rPr>
                <w:rFonts w:ascii="Arial" w:eastAsia="Arial" w:hAnsi="Arial" w:cs="Arial"/>
                <w:color w:val="000000" w:themeColor="text1"/>
                <w:spacing w:val="3"/>
                <w:w w:val="103"/>
                <w:sz w:val="20"/>
                <w:szCs w:val="20"/>
              </w:rPr>
              <w:t>D</w:t>
            </w:r>
            <w:r w:rsidRPr="00911DD4">
              <w:rPr>
                <w:rFonts w:ascii="Arial" w:eastAsia="Arial" w:hAnsi="Arial" w:cs="Arial"/>
                <w:color w:val="000000" w:themeColor="text1"/>
                <w:spacing w:val="2"/>
                <w:w w:val="103"/>
                <w:sz w:val="20"/>
                <w:szCs w:val="20"/>
              </w:rPr>
              <w:t>ue</w:t>
            </w:r>
          </w:p>
        </w:tc>
        <w:tc>
          <w:tcPr>
            <w:tcW w:w="1954" w:type="dxa"/>
            <w:tcBorders>
              <w:top w:val="single" w:sz="5" w:space="0" w:color="000000"/>
              <w:left w:val="single" w:sz="4" w:space="0" w:color="000000"/>
              <w:bottom w:val="single" w:sz="4" w:space="0" w:color="000000"/>
              <w:right w:val="single" w:sz="4" w:space="0" w:color="000000"/>
            </w:tcBorders>
            <w:shd w:val="clear" w:color="auto" w:fill="C6D9F1"/>
          </w:tcPr>
          <w:p w14:paraId="6B5F0DE0" w14:textId="77777777" w:rsidR="000A6A3F" w:rsidRPr="00911DD4" w:rsidRDefault="000A6A3F" w:rsidP="00C75CAB">
            <w:pPr>
              <w:ind w:left="186" w:right="-20"/>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Ass</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gn</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en</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7"/>
                <w:sz w:val="20"/>
                <w:szCs w:val="20"/>
              </w:rPr>
              <w:t xml:space="preserve"> </w:t>
            </w:r>
            <w:r w:rsidRPr="00911DD4">
              <w:rPr>
                <w:rFonts w:ascii="Arial" w:eastAsia="Arial" w:hAnsi="Arial" w:cs="Arial"/>
                <w:color w:val="000000" w:themeColor="text1"/>
                <w:spacing w:val="3"/>
                <w:w w:val="103"/>
                <w:sz w:val="20"/>
                <w:szCs w:val="20"/>
              </w:rPr>
              <w:t>D</w:t>
            </w:r>
            <w:r w:rsidRPr="00911DD4">
              <w:rPr>
                <w:rFonts w:ascii="Arial" w:eastAsia="Arial" w:hAnsi="Arial" w:cs="Arial"/>
                <w:color w:val="000000" w:themeColor="text1"/>
                <w:spacing w:val="2"/>
                <w:w w:val="103"/>
                <w:sz w:val="20"/>
                <w:szCs w:val="20"/>
              </w:rPr>
              <w:t>ue</w:t>
            </w:r>
          </w:p>
        </w:tc>
        <w:tc>
          <w:tcPr>
            <w:tcW w:w="2002" w:type="dxa"/>
            <w:tcBorders>
              <w:top w:val="single" w:sz="5" w:space="0" w:color="000000"/>
              <w:left w:val="single" w:sz="4" w:space="0" w:color="000000"/>
              <w:bottom w:val="single" w:sz="4" w:space="0" w:color="000000"/>
              <w:right w:val="single" w:sz="4" w:space="0" w:color="000000"/>
            </w:tcBorders>
            <w:shd w:val="clear" w:color="auto" w:fill="C6D9F1"/>
          </w:tcPr>
          <w:p w14:paraId="38A42DF5" w14:textId="77777777" w:rsidR="000A6A3F" w:rsidRPr="00911DD4" w:rsidRDefault="000A6A3F" w:rsidP="00C75CAB">
            <w:pPr>
              <w:ind w:left="697" w:right="683"/>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No</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e</w:t>
            </w:r>
            <w:r w:rsidRPr="00911DD4">
              <w:rPr>
                <w:rFonts w:ascii="Arial" w:eastAsia="Arial" w:hAnsi="Arial" w:cs="Arial"/>
                <w:color w:val="000000" w:themeColor="text1"/>
                <w:w w:val="103"/>
                <w:sz w:val="20"/>
                <w:szCs w:val="20"/>
              </w:rPr>
              <w:t>s</w:t>
            </w:r>
          </w:p>
        </w:tc>
      </w:tr>
      <w:tr w:rsidR="00366305" w:rsidRPr="00911DD4" w14:paraId="09CF1FA4" w14:textId="77777777" w:rsidTr="007B454A">
        <w:trPr>
          <w:trHeight w:hRule="exact" w:val="978"/>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153F3CB8" w14:textId="77777777" w:rsidR="000A6A3F" w:rsidRPr="00911DD4" w:rsidRDefault="000A6A3F" w:rsidP="00C75CAB">
            <w:pPr>
              <w:spacing w:before="3"/>
              <w:ind w:left="259" w:right="-20"/>
              <w:rPr>
                <w:rFonts w:ascii="Arial" w:eastAsia="Arial" w:hAnsi="Arial" w:cs="Arial"/>
                <w:color w:val="000000" w:themeColor="text1"/>
                <w:sz w:val="20"/>
                <w:szCs w:val="20"/>
              </w:rPr>
            </w:pPr>
            <w:r w:rsidRPr="00911DD4">
              <w:rPr>
                <w:rFonts w:ascii="Arial" w:eastAsia="Arial" w:hAnsi="Arial" w:cs="Arial"/>
                <w:color w:val="000000" w:themeColor="text1"/>
                <w:spacing w:val="3"/>
                <w:sz w:val="20"/>
                <w:szCs w:val="20"/>
              </w:rPr>
              <w:t>W</w:t>
            </w:r>
            <w:r w:rsidRPr="00911DD4">
              <w:rPr>
                <w:rFonts w:ascii="Arial" w:eastAsia="Arial" w:hAnsi="Arial" w:cs="Arial"/>
                <w:color w:val="000000" w:themeColor="text1"/>
                <w:spacing w:val="2"/>
                <w:sz w:val="20"/>
                <w:szCs w:val="20"/>
              </w:rPr>
              <w:t>ee</w:t>
            </w:r>
            <w:r w:rsidRPr="00911DD4">
              <w:rPr>
                <w:rFonts w:ascii="Arial" w:eastAsia="Arial" w:hAnsi="Arial" w:cs="Arial"/>
                <w:color w:val="000000" w:themeColor="text1"/>
                <w:sz w:val="20"/>
                <w:szCs w:val="20"/>
              </w:rPr>
              <w:t>k</w:t>
            </w:r>
            <w:r w:rsidRPr="00911DD4">
              <w:rPr>
                <w:rFonts w:ascii="Arial" w:eastAsia="Arial" w:hAnsi="Arial" w:cs="Arial"/>
                <w:color w:val="000000" w:themeColor="text1"/>
                <w:spacing w:val="20"/>
                <w:sz w:val="20"/>
                <w:szCs w:val="20"/>
              </w:rPr>
              <w:t xml:space="preserve"> </w:t>
            </w:r>
            <w:r w:rsidRPr="00911DD4">
              <w:rPr>
                <w:rFonts w:ascii="Arial" w:eastAsia="Arial" w:hAnsi="Arial" w:cs="Arial"/>
                <w:color w:val="000000" w:themeColor="text1"/>
                <w:w w:val="103"/>
                <w:sz w:val="20"/>
                <w:szCs w:val="20"/>
              </w:rPr>
              <w:t>1</w:t>
            </w:r>
          </w:p>
          <w:p w14:paraId="36090CED" w14:textId="77777777" w:rsidR="000A6A3F" w:rsidRPr="00911DD4" w:rsidRDefault="000A6A3F" w:rsidP="00C75CAB">
            <w:pPr>
              <w:spacing w:before="2" w:line="240" w:lineRule="exact"/>
              <w:rPr>
                <w:rFonts w:ascii="Arial" w:hAnsi="Arial" w:cs="Arial"/>
                <w:color w:val="000000" w:themeColor="text1"/>
                <w:sz w:val="20"/>
                <w:szCs w:val="20"/>
              </w:rPr>
            </w:pPr>
          </w:p>
          <w:p w14:paraId="1441AEC6" w14:textId="13C521F4" w:rsidR="000A6A3F" w:rsidRPr="00911DD4" w:rsidRDefault="000A6A3F" w:rsidP="00C75CAB">
            <w:pPr>
              <w:ind w:left="176" w:right="-20"/>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8/24-8/30</w:t>
            </w: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36DAB121" w14:textId="77777777" w:rsidR="000A6A3F" w:rsidRPr="00911DD4" w:rsidRDefault="000A6A3F" w:rsidP="00C75CAB">
            <w:pPr>
              <w:spacing w:before="3" w:line="253" w:lineRule="auto"/>
              <w:ind w:left="235" w:right="221"/>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C</w:t>
            </w:r>
            <w:r w:rsidRPr="00911DD4">
              <w:rPr>
                <w:rFonts w:ascii="Arial" w:eastAsia="Arial" w:hAnsi="Arial" w:cs="Arial"/>
                <w:color w:val="000000" w:themeColor="text1"/>
                <w:spacing w:val="1"/>
                <w:sz w:val="20"/>
                <w:szCs w:val="20"/>
              </w:rPr>
              <w:t>l</w:t>
            </w:r>
            <w:r w:rsidRPr="00911DD4">
              <w:rPr>
                <w:rFonts w:ascii="Arial" w:eastAsia="Arial" w:hAnsi="Arial" w:cs="Arial"/>
                <w:color w:val="000000" w:themeColor="text1"/>
                <w:spacing w:val="2"/>
                <w:sz w:val="20"/>
                <w:szCs w:val="20"/>
              </w:rPr>
              <w:t>as</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18"/>
                <w:sz w:val="20"/>
                <w:szCs w:val="20"/>
              </w:rPr>
              <w:t xml:space="preserve"> </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spacing w:val="2"/>
                <w:w w:val="103"/>
                <w:sz w:val="20"/>
                <w:szCs w:val="20"/>
              </w:rPr>
              <w:t>n</w:t>
            </w:r>
            <w:r w:rsidRPr="00911DD4">
              <w:rPr>
                <w:rFonts w:ascii="Arial" w:eastAsia="Arial" w:hAnsi="Arial" w:cs="Arial"/>
                <w:color w:val="000000" w:themeColor="text1"/>
                <w:spacing w:val="1"/>
                <w:w w:val="103"/>
                <w:sz w:val="20"/>
                <w:szCs w:val="20"/>
              </w:rPr>
              <w:t>tr</w:t>
            </w:r>
            <w:r w:rsidRPr="00911DD4">
              <w:rPr>
                <w:rFonts w:ascii="Arial" w:eastAsia="Arial" w:hAnsi="Arial" w:cs="Arial"/>
                <w:color w:val="000000" w:themeColor="text1"/>
                <w:spacing w:val="2"/>
                <w:w w:val="103"/>
                <w:sz w:val="20"/>
                <w:szCs w:val="20"/>
              </w:rPr>
              <w:t>oduc</w:t>
            </w:r>
            <w:r w:rsidRPr="00911DD4">
              <w:rPr>
                <w:rFonts w:ascii="Arial" w:eastAsia="Arial" w:hAnsi="Arial" w:cs="Arial"/>
                <w:color w:val="000000" w:themeColor="text1"/>
                <w:spacing w:val="1"/>
                <w:w w:val="103"/>
                <w:sz w:val="20"/>
                <w:szCs w:val="20"/>
              </w:rPr>
              <w:t>ti</w:t>
            </w:r>
            <w:r w:rsidRPr="00911DD4">
              <w:rPr>
                <w:rFonts w:ascii="Arial" w:eastAsia="Arial" w:hAnsi="Arial" w:cs="Arial"/>
                <w:color w:val="000000" w:themeColor="text1"/>
                <w:spacing w:val="2"/>
                <w:w w:val="103"/>
                <w:sz w:val="20"/>
                <w:szCs w:val="20"/>
              </w:rPr>
              <w:t>on</w:t>
            </w:r>
            <w:r w:rsidRPr="00911DD4">
              <w:rPr>
                <w:rFonts w:ascii="Arial" w:eastAsia="Arial" w:hAnsi="Arial" w:cs="Arial"/>
                <w:color w:val="000000" w:themeColor="text1"/>
                <w:w w:val="103"/>
                <w:sz w:val="20"/>
                <w:szCs w:val="20"/>
              </w:rPr>
              <w:t xml:space="preserve">, </w:t>
            </w:r>
            <w:r w:rsidRPr="00911DD4">
              <w:rPr>
                <w:rFonts w:ascii="Arial" w:eastAsia="Arial" w:hAnsi="Arial" w:cs="Arial"/>
                <w:color w:val="000000" w:themeColor="text1"/>
                <w:spacing w:val="2"/>
                <w:sz w:val="20"/>
                <w:szCs w:val="20"/>
              </w:rPr>
              <w:t>sy</w:t>
            </w:r>
            <w:r w:rsidRPr="00911DD4">
              <w:rPr>
                <w:rFonts w:ascii="Arial" w:eastAsia="Arial" w:hAnsi="Arial" w:cs="Arial"/>
                <w:color w:val="000000" w:themeColor="text1"/>
                <w:spacing w:val="1"/>
                <w:sz w:val="20"/>
                <w:szCs w:val="20"/>
              </w:rPr>
              <w:t>ll</w:t>
            </w:r>
            <w:r w:rsidRPr="00911DD4">
              <w:rPr>
                <w:rFonts w:ascii="Arial" w:eastAsia="Arial" w:hAnsi="Arial" w:cs="Arial"/>
                <w:color w:val="000000" w:themeColor="text1"/>
                <w:spacing w:val="2"/>
                <w:sz w:val="20"/>
                <w:szCs w:val="20"/>
              </w:rPr>
              <w:t>abus</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26"/>
                <w:sz w:val="20"/>
                <w:szCs w:val="20"/>
              </w:rPr>
              <w:t xml:space="preserve"> </w:t>
            </w:r>
            <w:r w:rsidRPr="00911DD4">
              <w:rPr>
                <w:rFonts w:ascii="Arial" w:eastAsia="Arial" w:hAnsi="Arial" w:cs="Arial"/>
                <w:color w:val="000000" w:themeColor="text1"/>
                <w:spacing w:val="2"/>
                <w:w w:val="103"/>
                <w:sz w:val="20"/>
                <w:szCs w:val="20"/>
              </w:rPr>
              <w:t xml:space="preserve">choose </w:t>
            </w:r>
            <w:r w:rsidRPr="00911DD4">
              <w:rPr>
                <w:rFonts w:ascii="Arial" w:eastAsia="Arial" w:hAnsi="Arial" w:cs="Arial"/>
                <w:color w:val="000000" w:themeColor="text1"/>
                <w:spacing w:val="2"/>
                <w:sz w:val="20"/>
                <w:szCs w:val="20"/>
              </w:rPr>
              <w:t>se</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r</w:t>
            </w:r>
            <w:r w:rsidRPr="00911DD4">
              <w:rPr>
                <w:rFonts w:ascii="Arial" w:eastAsia="Arial" w:hAnsi="Arial" w:cs="Arial"/>
                <w:color w:val="000000" w:themeColor="text1"/>
                <w:spacing w:val="27"/>
                <w:sz w:val="20"/>
                <w:szCs w:val="20"/>
              </w:rPr>
              <w:t xml:space="preserve"> </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op</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c</w:t>
            </w: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4911E075" w14:textId="77777777" w:rsidR="000A6A3F" w:rsidRPr="00911DD4" w:rsidRDefault="000A6A3F" w:rsidP="00C75CAB">
            <w:pPr>
              <w:spacing w:before="3" w:line="253" w:lineRule="auto"/>
              <w:ind w:left="219" w:right="206"/>
              <w:jc w:val="center"/>
              <w:rPr>
                <w:rFonts w:ascii="Arial" w:eastAsia="Arial" w:hAnsi="Arial" w:cs="Arial"/>
                <w:color w:val="000000" w:themeColor="text1"/>
                <w:spacing w:val="2"/>
                <w:w w:val="103"/>
                <w:sz w:val="20"/>
                <w:szCs w:val="20"/>
              </w:rPr>
            </w:pPr>
            <w:r w:rsidRPr="00911DD4">
              <w:rPr>
                <w:rFonts w:ascii="Arial" w:eastAsia="Arial" w:hAnsi="Arial" w:cs="Arial"/>
                <w:color w:val="000000" w:themeColor="text1"/>
                <w:spacing w:val="2"/>
                <w:sz w:val="20"/>
                <w:szCs w:val="20"/>
              </w:rPr>
              <w:t>Rev</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w</w:t>
            </w:r>
            <w:r w:rsidRPr="00911DD4">
              <w:rPr>
                <w:rFonts w:ascii="Arial" w:eastAsia="Arial" w:hAnsi="Arial" w:cs="Arial"/>
                <w:color w:val="000000" w:themeColor="text1"/>
                <w:spacing w:val="24"/>
                <w:sz w:val="20"/>
                <w:szCs w:val="20"/>
              </w:rPr>
              <w:t xml:space="preserve"> </w:t>
            </w:r>
            <w:r w:rsidRPr="00911DD4">
              <w:rPr>
                <w:rFonts w:ascii="Arial" w:eastAsia="Arial" w:hAnsi="Arial" w:cs="Arial"/>
                <w:color w:val="000000" w:themeColor="text1"/>
                <w:spacing w:val="2"/>
                <w:w w:val="103"/>
                <w:sz w:val="20"/>
                <w:szCs w:val="20"/>
              </w:rPr>
              <w:t>sy</w:t>
            </w:r>
            <w:r w:rsidRPr="00911DD4">
              <w:rPr>
                <w:rFonts w:ascii="Arial" w:eastAsia="Arial" w:hAnsi="Arial" w:cs="Arial"/>
                <w:color w:val="000000" w:themeColor="text1"/>
                <w:spacing w:val="1"/>
                <w:w w:val="103"/>
                <w:sz w:val="20"/>
                <w:szCs w:val="20"/>
              </w:rPr>
              <w:t>ll</w:t>
            </w:r>
            <w:r w:rsidRPr="00911DD4">
              <w:rPr>
                <w:rFonts w:ascii="Arial" w:eastAsia="Arial" w:hAnsi="Arial" w:cs="Arial"/>
                <w:color w:val="000000" w:themeColor="text1"/>
                <w:spacing w:val="2"/>
                <w:w w:val="103"/>
                <w:sz w:val="20"/>
                <w:szCs w:val="20"/>
              </w:rPr>
              <w:t>abus</w:t>
            </w:r>
            <w:r w:rsidRPr="00911DD4">
              <w:rPr>
                <w:rFonts w:ascii="Arial" w:eastAsia="Arial" w:hAnsi="Arial" w:cs="Arial"/>
                <w:color w:val="000000" w:themeColor="text1"/>
                <w:w w:val="103"/>
                <w:sz w:val="20"/>
                <w:szCs w:val="20"/>
              </w:rPr>
              <w:t xml:space="preserve">, </w:t>
            </w:r>
            <w:r w:rsidRPr="00911DD4">
              <w:rPr>
                <w:rFonts w:ascii="Arial" w:eastAsia="Arial" w:hAnsi="Arial" w:cs="Arial"/>
                <w:color w:val="000000" w:themeColor="text1"/>
                <w:spacing w:val="2"/>
                <w:w w:val="103"/>
                <w:sz w:val="20"/>
                <w:szCs w:val="20"/>
              </w:rPr>
              <w:t>Bb</w:t>
            </w:r>
          </w:p>
          <w:p w14:paraId="7ECA1899" w14:textId="1ADA7046" w:rsidR="000A6A3F" w:rsidRPr="00911DD4" w:rsidRDefault="000A6A3F" w:rsidP="00C75CAB">
            <w:pPr>
              <w:spacing w:before="3" w:line="253" w:lineRule="auto"/>
              <w:ind w:left="219" w:right="206"/>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WIT</w:t>
            </w:r>
            <w:r w:rsidRPr="00911DD4">
              <w:rPr>
                <w:rFonts w:ascii="Arial" w:eastAsia="Arial" w:hAnsi="Arial" w:cs="Arial"/>
                <w:color w:val="000000" w:themeColor="text1"/>
                <w:w w:val="103"/>
                <w:sz w:val="20"/>
                <w:szCs w:val="20"/>
              </w:rPr>
              <w:t>:</w:t>
            </w:r>
            <w:r w:rsidRPr="00911DD4">
              <w:rPr>
                <w:rFonts w:ascii="Arial" w:eastAsia="Arial" w:hAnsi="Arial" w:cs="Arial"/>
                <w:color w:val="000000" w:themeColor="text1"/>
                <w:spacing w:val="4"/>
                <w:sz w:val="20"/>
                <w:szCs w:val="20"/>
              </w:rPr>
              <w:t xml:space="preserve"> </w:t>
            </w:r>
            <w:r w:rsidRPr="00911DD4">
              <w:rPr>
                <w:rFonts w:ascii="Arial" w:eastAsia="Arial" w:hAnsi="Arial" w:cs="Arial"/>
                <w:color w:val="000000" w:themeColor="text1"/>
                <w:spacing w:val="2"/>
                <w:w w:val="103"/>
                <w:sz w:val="20"/>
                <w:szCs w:val="20"/>
              </w:rPr>
              <w:t>449</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450</w:t>
            </w: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2A1EAF14" w14:textId="77777777" w:rsidR="000A6A3F" w:rsidRPr="00911DD4" w:rsidRDefault="000A6A3F" w:rsidP="00C75CAB">
            <w:pPr>
              <w:spacing w:before="3"/>
              <w:ind w:left="90" w:right="73"/>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Sy</w:t>
            </w:r>
            <w:r w:rsidRPr="00911DD4">
              <w:rPr>
                <w:rFonts w:ascii="Arial" w:eastAsia="Arial" w:hAnsi="Arial" w:cs="Arial"/>
                <w:color w:val="000000" w:themeColor="text1"/>
                <w:spacing w:val="1"/>
                <w:sz w:val="20"/>
                <w:szCs w:val="20"/>
              </w:rPr>
              <w:t>ll</w:t>
            </w:r>
            <w:r w:rsidRPr="00911DD4">
              <w:rPr>
                <w:rFonts w:ascii="Arial" w:eastAsia="Arial" w:hAnsi="Arial" w:cs="Arial"/>
                <w:color w:val="000000" w:themeColor="text1"/>
                <w:spacing w:val="2"/>
                <w:sz w:val="20"/>
                <w:szCs w:val="20"/>
              </w:rPr>
              <w:t>abu</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28"/>
                <w:sz w:val="20"/>
                <w:szCs w:val="20"/>
              </w:rPr>
              <w:t xml:space="preserve"> </w:t>
            </w:r>
            <w:r w:rsidRPr="00911DD4">
              <w:rPr>
                <w:rFonts w:ascii="Arial" w:eastAsia="Arial" w:hAnsi="Arial" w:cs="Arial"/>
                <w:color w:val="000000" w:themeColor="text1"/>
                <w:spacing w:val="3"/>
                <w:sz w:val="20"/>
                <w:szCs w:val="20"/>
              </w:rPr>
              <w:t>Q</w:t>
            </w:r>
            <w:r w:rsidRPr="00911DD4">
              <w:rPr>
                <w:rFonts w:ascii="Arial" w:eastAsia="Arial" w:hAnsi="Arial" w:cs="Arial"/>
                <w:color w:val="000000" w:themeColor="text1"/>
                <w:spacing w:val="2"/>
                <w:sz w:val="20"/>
                <w:szCs w:val="20"/>
              </w:rPr>
              <w:t>u</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z w:val="20"/>
                <w:szCs w:val="20"/>
              </w:rPr>
              <w:t>z</w:t>
            </w:r>
            <w:r w:rsidRPr="00911DD4">
              <w:rPr>
                <w:rFonts w:ascii="Arial" w:eastAsia="Arial" w:hAnsi="Arial" w:cs="Arial"/>
                <w:color w:val="000000" w:themeColor="text1"/>
                <w:spacing w:val="16"/>
                <w:sz w:val="20"/>
                <w:szCs w:val="20"/>
              </w:rPr>
              <w:t xml:space="preserve"> </w:t>
            </w:r>
            <w:r w:rsidRPr="00911DD4">
              <w:rPr>
                <w:rFonts w:ascii="Arial" w:eastAsia="Arial" w:hAnsi="Arial" w:cs="Arial"/>
                <w:color w:val="000000" w:themeColor="text1"/>
                <w:spacing w:val="2"/>
                <w:w w:val="103"/>
                <w:sz w:val="20"/>
                <w:szCs w:val="20"/>
              </w:rPr>
              <w:t>due</w:t>
            </w:r>
          </w:p>
          <w:p w14:paraId="762F51BA" w14:textId="2E87938C" w:rsidR="000A6A3F" w:rsidRPr="00911DD4" w:rsidRDefault="000A6A3F" w:rsidP="00C75CAB">
            <w:pPr>
              <w:spacing w:before="12"/>
              <w:ind w:left="740" w:right="723"/>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8/30</w:t>
            </w:r>
          </w:p>
          <w:p w14:paraId="105F4702" w14:textId="77777777" w:rsidR="000A6A3F" w:rsidRPr="00911DD4" w:rsidRDefault="000A6A3F" w:rsidP="00C75CAB">
            <w:pPr>
              <w:spacing w:before="12"/>
              <w:ind w:left="194" w:right="179"/>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Se</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r</w:t>
            </w:r>
            <w:r w:rsidRPr="00911DD4">
              <w:rPr>
                <w:rFonts w:ascii="Arial" w:eastAsia="Arial" w:hAnsi="Arial" w:cs="Arial"/>
                <w:color w:val="000000" w:themeColor="text1"/>
                <w:spacing w:val="31"/>
                <w:sz w:val="20"/>
                <w:szCs w:val="20"/>
              </w:rPr>
              <w:t xml:space="preserve"> </w:t>
            </w:r>
            <w:r w:rsidRPr="00911DD4">
              <w:rPr>
                <w:rFonts w:ascii="Arial" w:eastAsia="Arial" w:hAnsi="Arial" w:cs="Arial"/>
                <w:color w:val="000000" w:themeColor="text1"/>
                <w:spacing w:val="2"/>
                <w:w w:val="103"/>
                <w:sz w:val="20"/>
                <w:szCs w:val="20"/>
              </w:rPr>
              <w:t>Top</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c</w:t>
            </w:r>
          </w:p>
          <w:p w14:paraId="3233C3B6" w14:textId="3F827A8A" w:rsidR="000A6A3F" w:rsidRPr="00911DD4" w:rsidRDefault="000A6A3F" w:rsidP="00C75CAB">
            <w:pPr>
              <w:spacing w:before="12"/>
              <w:ind w:left="262" w:right="245"/>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b</w:t>
            </w:r>
            <w:r w:rsidRPr="00911DD4">
              <w:rPr>
                <w:rFonts w:ascii="Arial" w:eastAsia="Arial" w:hAnsi="Arial" w:cs="Arial"/>
                <w:color w:val="000000" w:themeColor="text1"/>
                <w:spacing w:val="1"/>
                <w:sz w:val="20"/>
                <w:szCs w:val="20"/>
              </w:rPr>
              <w:t>l</w:t>
            </w:r>
            <w:r w:rsidRPr="00911DD4">
              <w:rPr>
                <w:rFonts w:ascii="Arial" w:eastAsia="Arial" w:hAnsi="Arial" w:cs="Arial"/>
                <w:color w:val="000000" w:themeColor="text1"/>
                <w:spacing w:val="2"/>
                <w:sz w:val="20"/>
                <w:szCs w:val="20"/>
              </w:rPr>
              <w:t>og</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19"/>
                <w:sz w:val="20"/>
                <w:szCs w:val="20"/>
              </w:rPr>
              <w:t xml:space="preserve"> </w:t>
            </w:r>
            <w:r w:rsidRPr="00911DD4">
              <w:rPr>
                <w:rFonts w:ascii="Arial" w:eastAsia="Arial" w:hAnsi="Arial" w:cs="Arial"/>
                <w:color w:val="000000" w:themeColor="text1"/>
                <w:spacing w:val="2"/>
                <w:sz w:val="20"/>
                <w:szCs w:val="20"/>
              </w:rPr>
              <w:t>du</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14"/>
                <w:sz w:val="20"/>
                <w:szCs w:val="20"/>
              </w:rPr>
              <w:t xml:space="preserve"> </w:t>
            </w:r>
            <w:r w:rsidRPr="00911DD4">
              <w:rPr>
                <w:rFonts w:ascii="Arial" w:eastAsia="Arial" w:hAnsi="Arial" w:cs="Arial"/>
                <w:color w:val="000000" w:themeColor="text1"/>
                <w:spacing w:val="2"/>
                <w:w w:val="103"/>
                <w:sz w:val="20"/>
                <w:szCs w:val="20"/>
              </w:rPr>
              <w:t>8/30</w:t>
            </w: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06E7E880" w14:textId="77777777" w:rsidR="000A6A3F" w:rsidRPr="00911DD4" w:rsidRDefault="000A6A3F" w:rsidP="00C75CAB">
            <w:pPr>
              <w:rPr>
                <w:rFonts w:ascii="Arial" w:hAnsi="Arial" w:cs="Arial"/>
                <w:color w:val="000000" w:themeColor="text1"/>
                <w:sz w:val="20"/>
                <w:szCs w:val="20"/>
              </w:rPr>
            </w:pPr>
          </w:p>
        </w:tc>
      </w:tr>
      <w:tr w:rsidR="00366305" w:rsidRPr="00366305" w14:paraId="2DF5795F" w14:textId="77777777" w:rsidTr="007B454A">
        <w:trPr>
          <w:trHeight w:hRule="exact" w:val="1662"/>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69FD7F56" w14:textId="77777777" w:rsidR="000A6A3F" w:rsidRPr="00911DD4" w:rsidRDefault="000A6A3F" w:rsidP="00C75CAB">
            <w:pPr>
              <w:spacing w:before="14" w:line="220" w:lineRule="exact"/>
              <w:rPr>
                <w:rFonts w:ascii="Arial" w:hAnsi="Arial" w:cs="Arial"/>
                <w:color w:val="000000" w:themeColor="text1"/>
                <w:sz w:val="20"/>
                <w:szCs w:val="20"/>
              </w:rPr>
            </w:pPr>
          </w:p>
          <w:p w14:paraId="3D0AFF40" w14:textId="77777777" w:rsidR="000A6A3F" w:rsidRPr="00911DD4" w:rsidRDefault="000A6A3F" w:rsidP="00C75CAB">
            <w:pPr>
              <w:ind w:left="259" w:right="-20"/>
              <w:rPr>
                <w:rFonts w:ascii="Arial" w:eastAsia="Arial" w:hAnsi="Arial" w:cs="Arial"/>
                <w:color w:val="000000" w:themeColor="text1"/>
                <w:sz w:val="20"/>
                <w:szCs w:val="20"/>
              </w:rPr>
            </w:pPr>
            <w:r w:rsidRPr="00911DD4">
              <w:rPr>
                <w:rFonts w:ascii="Arial" w:eastAsia="Arial" w:hAnsi="Arial" w:cs="Arial"/>
                <w:color w:val="000000" w:themeColor="text1"/>
                <w:spacing w:val="3"/>
                <w:sz w:val="20"/>
                <w:szCs w:val="20"/>
              </w:rPr>
              <w:t>W</w:t>
            </w:r>
            <w:r w:rsidRPr="00911DD4">
              <w:rPr>
                <w:rFonts w:ascii="Arial" w:eastAsia="Arial" w:hAnsi="Arial" w:cs="Arial"/>
                <w:color w:val="000000" w:themeColor="text1"/>
                <w:spacing w:val="2"/>
                <w:sz w:val="20"/>
                <w:szCs w:val="20"/>
              </w:rPr>
              <w:t>ee</w:t>
            </w:r>
            <w:r w:rsidRPr="00911DD4">
              <w:rPr>
                <w:rFonts w:ascii="Arial" w:eastAsia="Arial" w:hAnsi="Arial" w:cs="Arial"/>
                <w:color w:val="000000" w:themeColor="text1"/>
                <w:sz w:val="20"/>
                <w:szCs w:val="20"/>
              </w:rPr>
              <w:t>k</w:t>
            </w:r>
            <w:r w:rsidRPr="00911DD4">
              <w:rPr>
                <w:rFonts w:ascii="Arial" w:eastAsia="Arial" w:hAnsi="Arial" w:cs="Arial"/>
                <w:color w:val="000000" w:themeColor="text1"/>
                <w:spacing w:val="20"/>
                <w:sz w:val="20"/>
                <w:szCs w:val="20"/>
              </w:rPr>
              <w:t xml:space="preserve"> </w:t>
            </w:r>
            <w:r w:rsidRPr="00911DD4">
              <w:rPr>
                <w:rFonts w:ascii="Arial" w:eastAsia="Arial" w:hAnsi="Arial" w:cs="Arial"/>
                <w:color w:val="000000" w:themeColor="text1"/>
                <w:w w:val="103"/>
                <w:sz w:val="20"/>
                <w:szCs w:val="20"/>
              </w:rPr>
              <w:t>2</w:t>
            </w:r>
          </w:p>
          <w:p w14:paraId="69EF2180" w14:textId="77777777" w:rsidR="000A6A3F" w:rsidRPr="00911DD4" w:rsidRDefault="000A6A3F" w:rsidP="00C75CAB">
            <w:pPr>
              <w:spacing w:before="18" w:line="220" w:lineRule="exact"/>
              <w:rPr>
                <w:rFonts w:ascii="Arial" w:hAnsi="Arial" w:cs="Arial"/>
                <w:color w:val="000000" w:themeColor="text1"/>
                <w:sz w:val="20"/>
                <w:szCs w:val="20"/>
              </w:rPr>
            </w:pPr>
          </w:p>
          <w:p w14:paraId="15E510E2" w14:textId="40292032" w:rsidR="000A6A3F" w:rsidRPr="00911DD4" w:rsidRDefault="000A6A3F" w:rsidP="00C75CAB">
            <w:pPr>
              <w:ind w:left="231" w:right="-20"/>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8/31-9/6</w:t>
            </w: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0FC5585D" w14:textId="77777777" w:rsidR="000A6A3F" w:rsidRPr="00911DD4" w:rsidRDefault="000A6A3F" w:rsidP="00C75CAB">
            <w:pPr>
              <w:spacing w:before="14" w:line="220" w:lineRule="exact"/>
              <w:rPr>
                <w:rFonts w:ascii="Arial" w:hAnsi="Arial" w:cs="Arial"/>
                <w:color w:val="000000" w:themeColor="text1"/>
                <w:sz w:val="20"/>
                <w:szCs w:val="20"/>
              </w:rPr>
            </w:pPr>
          </w:p>
          <w:p w14:paraId="20DBAC59" w14:textId="77777777" w:rsidR="000A6A3F" w:rsidRPr="00911DD4" w:rsidRDefault="000A6A3F" w:rsidP="00C75CAB">
            <w:pPr>
              <w:spacing w:line="250" w:lineRule="auto"/>
              <w:ind w:left="280" w:right="264" w:hanging="2"/>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D</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spacing w:val="2"/>
                <w:w w:val="103"/>
                <w:sz w:val="20"/>
                <w:szCs w:val="20"/>
              </w:rPr>
              <w:t>scou</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s</w:t>
            </w:r>
            <w:r w:rsidRPr="00911DD4">
              <w:rPr>
                <w:rFonts w:ascii="Arial" w:eastAsia="Arial" w:hAnsi="Arial" w:cs="Arial"/>
                <w:color w:val="000000" w:themeColor="text1"/>
                <w:w w:val="103"/>
                <w:sz w:val="20"/>
                <w:szCs w:val="20"/>
              </w:rPr>
              <w:t xml:space="preserve">e </w:t>
            </w:r>
            <w:r w:rsidRPr="00911DD4">
              <w:rPr>
                <w:rFonts w:ascii="Arial" w:eastAsia="Arial" w:hAnsi="Arial" w:cs="Arial"/>
                <w:color w:val="000000" w:themeColor="text1"/>
                <w:spacing w:val="2"/>
                <w:sz w:val="20"/>
                <w:szCs w:val="20"/>
              </w:rPr>
              <w:t>Co</w:t>
            </w:r>
            <w:r w:rsidRPr="00911DD4">
              <w:rPr>
                <w:rFonts w:ascii="Arial" w:eastAsia="Arial" w:hAnsi="Arial" w:cs="Arial"/>
                <w:color w:val="000000" w:themeColor="text1"/>
                <w:spacing w:val="3"/>
                <w:sz w:val="20"/>
                <w:szCs w:val="20"/>
              </w:rPr>
              <w:t>mm</w:t>
            </w:r>
            <w:r w:rsidRPr="00911DD4">
              <w:rPr>
                <w:rFonts w:ascii="Arial" w:eastAsia="Arial" w:hAnsi="Arial" w:cs="Arial"/>
                <w:color w:val="000000" w:themeColor="text1"/>
                <w:spacing w:val="2"/>
                <w:sz w:val="20"/>
                <w:szCs w:val="20"/>
              </w:rPr>
              <w:t>un</w:t>
            </w:r>
            <w:r w:rsidRPr="00911DD4">
              <w:rPr>
                <w:rFonts w:ascii="Arial" w:eastAsia="Arial" w:hAnsi="Arial" w:cs="Arial"/>
                <w:color w:val="000000" w:themeColor="text1"/>
                <w:spacing w:val="1"/>
                <w:sz w:val="20"/>
                <w:szCs w:val="20"/>
              </w:rPr>
              <w:t>iti</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8"/>
                <w:sz w:val="20"/>
                <w:szCs w:val="20"/>
              </w:rPr>
              <w:t xml:space="preserve"> </w:t>
            </w:r>
            <w:r w:rsidRPr="00911DD4">
              <w:rPr>
                <w:rFonts w:ascii="Arial" w:eastAsia="Arial" w:hAnsi="Arial" w:cs="Arial"/>
                <w:color w:val="000000" w:themeColor="text1"/>
                <w:spacing w:val="2"/>
                <w:w w:val="103"/>
                <w:sz w:val="20"/>
                <w:szCs w:val="20"/>
              </w:rPr>
              <w:t xml:space="preserve">and </w:t>
            </w:r>
            <w:r w:rsidRPr="00911DD4">
              <w:rPr>
                <w:rFonts w:ascii="Arial" w:eastAsia="Arial" w:hAnsi="Arial" w:cs="Arial"/>
                <w:color w:val="000000" w:themeColor="text1"/>
                <w:spacing w:val="2"/>
                <w:sz w:val="20"/>
                <w:szCs w:val="20"/>
              </w:rPr>
              <w:t>Gen</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1"/>
                <w:sz w:val="20"/>
                <w:szCs w:val="20"/>
              </w:rPr>
              <w:t xml:space="preserve"> </w:t>
            </w:r>
            <w:r w:rsidRPr="00911DD4">
              <w:rPr>
                <w:rFonts w:ascii="Arial" w:eastAsia="Arial" w:hAnsi="Arial" w:cs="Arial"/>
                <w:color w:val="000000" w:themeColor="text1"/>
                <w:spacing w:val="2"/>
                <w:w w:val="103"/>
                <w:sz w:val="20"/>
                <w:szCs w:val="20"/>
              </w:rPr>
              <w:t>Ana</w:t>
            </w:r>
            <w:r w:rsidRPr="00911DD4">
              <w:rPr>
                <w:rFonts w:ascii="Arial" w:eastAsia="Arial" w:hAnsi="Arial" w:cs="Arial"/>
                <w:color w:val="000000" w:themeColor="text1"/>
                <w:spacing w:val="1"/>
                <w:w w:val="103"/>
                <w:sz w:val="20"/>
                <w:szCs w:val="20"/>
              </w:rPr>
              <w:t>l</w:t>
            </w:r>
            <w:r w:rsidRPr="00911DD4">
              <w:rPr>
                <w:rFonts w:ascii="Arial" w:eastAsia="Arial" w:hAnsi="Arial" w:cs="Arial"/>
                <w:color w:val="000000" w:themeColor="text1"/>
                <w:spacing w:val="2"/>
                <w:w w:val="103"/>
                <w:sz w:val="20"/>
                <w:szCs w:val="20"/>
              </w:rPr>
              <w:t>ys</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s</w:t>
            </w: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266F8D87" w14:textId="77777777" w:rsidR="000A6A3F" w:rsidRPr="00911DD4" w:rsidRDefault="000A6A3F" w:rsidP="00C75CAB">
            <w:pPr>
              <w:spacing w:before="3"/>
              <w:ind w:left="71" w:right="58"/>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Gen</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1"/>
                <w:sz w:val="20"/>
                <w:szCs w:val="20"/>
              </w:rPr>
              <w:t xml:space="preserve"> </w:t>
            </w:r>
            <w:r w:rsidRPr="00911DD4">
              <w:rPr>
                <w:rFonts w:ascii="Arial" w:eastAsia="Arial" w:hAnsi="Arial" w:cs="Arial"/>
                <w:color w:val="000000" w:themeColor="text1"/>
                <w:spacing w:val="2"/>
                <w:sz w:val="20"/>
                <w:szCs w:val="20"/>
              </w:rPr>
              <w:t>Ana</w:t>
            </w:r>
            <w:r w:rsidRPr="00911DD4">
              <w:rPr>
                <w:rFonts w:ascii="Arial" w:eastAsia="Arial" w:hAnsi="Arial" w:cs="Arial"/>
                <w:color w:val="000000" w:themeColor="text1"/>
                <w:spacing w:val="1"/>
                <w:sz w:val="20"/>
                <w:szCs w:val="20"/>
              </w:rPr>
              <w:t>l</w:t>
            </w:r>
            <w:r w:rsidRPr="00911DD4">
              <w:rPr>
                <w:rFonts w:ascii="Arial" w:eastAsia="Arial" w:hAnsi="Arial" w:cs="Arial"/>
                <w:color w:val="000000" w:themeColor="text1"/>
                <w:spacing w:val="2"/>
                <w:sz w:val="20"/>
                <w:szCs w:val="20"/>
              </w:rPr>
              <w:t>ys</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26"/>
                <w:sz w:val="20"/>
                <w:szCs w:val="20"/>
              </w:rPr>
              <w:t xml:space="preserve"> </w:t>
            </w:r>
            <w:r w:rsidRPr="00911DD4">
              <w:rPr>
                <w:rFonts w:ascii="Arial" w:eastAsia="Arial" w:hAnsi="Arial" w:cs="Arial"/>
                <w:color w:val="000000" w:themeColor="text1"/>
                <w:spacing w:val="2"/>
                <w:w w:val="103"/>
                <w:sz w:val="20"/>
                <w:szCs w:val="20"/>
              </w:rPr>
              <w:t>an</w:t>
            </w:r>
            <w:r w:rsidRPr="00911DD4">
              <w:rPr>
                <w:rFonts w:ascii="Arial" w:eastAsia="Arial" w:hAnsi="Arial" w:cs="Arial"/>
                <w:color w:val="000000" w:themeColor="text1"/>
                <w:w w:val="103"/>
                <w:sz w:val="20"/>
                <w:szCs w:val="20"/>
              </w:rPr>
              <w:t>d</w:t>
            </w:r>
          </w:p>
          <w:p w14:paraId="20953A8E" w14:textId="3A27748D" w:rsidR="000A6A3F" w:rsidRPr="00911DD4" w:rsidRDefault="000A6A3F" w:rsidP="00C75CAB">
            <w:pPr>
              <w:spacing w:before="12"/>
              <w:ind w:left="106" w:right="93"/>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Ou</w:t>
            </w:r>
            <w:r w:rsidRPr="00911DD4">
              <w:rPr>
                <w:rFonts w:ascii="Arial" w:eastAsia="Arial" w:hAnsi="Arial" w:cs="Arial"/>
                <w:color w:val="000000" w:themeColor="text1"/>
                <w:spacing w:val="1"/>
                <w:sz w:val="20"/>
                <w:szCs w:val="20"/>
              </w:rPr>
              <w:t>tli</w:t>
            </w:r>
            <w:r w:rsidRPr="00911DD4">
              <w:rPr>
                <w:rFonts w:ascii="Arial" w:eastAsia="Arial" w:hAnsi="Arial" w:cs="Arial"/>
                <w:color w:val="000000" w:themeColor="text1"/>
                <w:spacing w:val="2"/>
                <w:sz w:val="20"/>
                <w:szCs w:val="20"/>
              </w:rPr>
              <w:t>ne</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24"/>
                <w:sz w:val="20"/>
                <w:szCs w:val="20"/>
              </w:rPr>
              <w:t xml:space="preserve"> </w:t>
            </w:r>
            <w:r w:rsidRPr="00911DD4">
              <w:rPr>
                <w:rFonts w:ascii="Arial" w:eastAsia="Arial" w:hAnsi="Arial" w:cs="Arial"/>
                <w:color w:val="000000" w:themeColor="text1"/>
                <w:spacing w:val="2"/>
                <w:sz w:val="20"/>
                <w:szCs w:val="20"/>
              </w:rPr>
              <w:t>HB</w:t>
            </w:r>
            <w:r w:rsidRPr="00911DD4">
              <w:rPr>
                <w:rFonts w:ascii="Arial" w:eastAsia="Arial" w:hAnsi="Arial" w:cs="Arial"/>
                <w:color w:val="000000" w:themeColor="text1"/>
                <w:spacing w:val="18"/>
                <w:sz w:val="20"/>
                <w:szCs w:val="20"/>
              </w:rPr>
              <w:t xml:space="preserve"> </w:t>
            </w:r>
            <w:r w:rsidRPr="00911DD4">
              <w:rPr>
                <w:rFonts w:ascii="Arial" w:eastAsia="Arial" w:hAnsi="Arial" w:cs="Arial"/>
                <w:color w:val="000000" w:themeColor="text1"/>
                <w:spacing w:val="2"/>
                <w:w w:val="103"/>
                <w:sz w:val="20"/>
                <w:szCs w:val="20"/>
              </w:rPr>
              <w:t>452</w:t>
            </w:r>
            <w:r w:rsidRPr="00911DD4">
              <w:rPr>
                <w:rFonts w:ascii="Arial" w:eastAsia="Arial" w:hAnsi="Arial" w:cs="Arial"/>
                <w:color w:val="000000" w:themeColor="text1"/>
                <w:w w:val="103"/>
                <w:sz w:val="20"/>
                <w:szCs w:val="20"/>
              </w:rPr>
              <w:t>-</w:t>
            </w:r>
          </w:p>
          <w:p w14:paraId="17F40A24" w14:textId="77777777" w:rsidR="000A6A3F" w:rsidRPr="00911DD4" w:rsidRDefault="000A6A3F" w:rsidP="00C75CAB">
            <w:pPr>
              <w:spacing w:before="12"/>
              <w:ind w:left="328" w:right="313"/>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453</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15"/>
                <w:sz w:val="20"/>
                <w:szCs w:val="20"/>
              </w:rPr>
              <w:t xml:space="preserve"> </w:t>
            </w:r>
            <w:r w:rsidRPr="00911DD4">
              <w:rPr>
                <w:rFonts w:ascii="Arial" w:eastAsia="Arial" w:hAnsi="Arial" w:cs="Arial"/>
                <w:color w:val="000000" w:themeColor="text1"/>
                <w:spacing w:val="2"/>
                <w:w w:val="103"/>
                <w:sz w:val="20"/>
                <w:szCs w:val="20"/>
              </w:rPr>
              <w:t>474</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492.</w:t>
            </w:r>
          </w:p>
          <w:p w14:paraId="0835D588" w14:textId="77777777" w:rsidR="000A6A3F" w:rsidRPr="00911DD4" w:rsidRDefault="000A6A3F" w:rsidP="00C75CAB">
            <w:pPr>
              <w:spacing w:before="18" w:line="220" w:lineRule="exact"/>
              <w:rPr>
                <w:rFonts w:ascii="Arial" w:hAnsi="Arial" w:cs="Arial"/>
                <w:color w:val="000000" w:themeColor="text1"/>
                <w:sz w:val="20"/>
                <w:szCs w:val="20"/>
              </w:rPr>
            </w:pPr>
          </w:p>
          <w:p w14:paraId="144D7CB4" w14:textId="1358F0ED" w:rsidR="000A6A3F" w:rsidRPr="00911DD4" w:rsidRDefault="000A6A3F" w:rsidP="00C75CAB">
            <w:pPr>
              <w:spacing w:line="253" w:lineRule="auto"/>
              <w:ind w:left="213" w:right="201"/>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Rhe</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o</w:t>
            </w:r>
            <w:r w:rsidRPr="00911DD4">
              <w:rPr>
                <w:rFonts w:ascii="Arial" w:eastAsia="Arial" w:hAnsi="Arial" w:cs="Arial"/>
                <w:color w:val="000000" w:themeColor="text1"/>
                <w:spacing w:val="1"/>
                <w:w w:val="103"/>
                <w:sz w:val="20"/>
                <w:szCs w:val="20"/>
              </w:rPr>
              <w:t>ri</w:t>
            </w:r>
            <w:r w:rsidRPr="00911DD4">
              <w:rPr>
                <w:rFonts w:ascii="Arial" w:eastAsia="Arial" w:hAnsi="Arial" w:cs="Arial"/>
                <w:color w:val="000000" w:themeColor="text1"/>
                <w:spacing w:val="2"/>
                <w:w w:val="103"/>
                <w:sz w:val="20"/>
                <w:szCs w:val="20"/>
              </w:rPr>
              <w:t>ca</w:t>
            </w:r>
            <w:r w:rsidRPr="00911DD4">
              <w:rPr>
                <w:rFonts w:ascii="Arial" w:eastAsia="Arial" w:hAnsi="Arial" w:cs="Arial"/>
                <w:color w:val="000000" w:themeColor="text1"/>
                <w:w w:val="103"/>
                <w:sz w:val="20"/>
                <w:szCs w:val="20"/>
              </w:rPr>
              <w:t xml:space="preserve">l </w:t>
            </w:r>
            <w:r w:rsidRPr="00911DD4">
              <w:rPr>
                <w:rFonts w:ascii="Arial" w:eastAsia="Arial" w:hAnsi="Arial" w:cs="Arial"/>
                <w:color w:val="000000" w:themeColor="text1"/>
                <w:spacing w:val="2"/>
                <w:sz w:val="20"/>
                <w:szCs w:val="20"/>
              </w:rPr>
              <w:t>s</w:t>
            </w:r>
            <w:r w:rsidRPr="00911DD4">
              <w:rPr>
                <w:rFonts w:ascii="Arial" w:eastAsia="Arial" w:hAnsi="Arial" w:cs="Arial"/>
                <w:color w:val="000000" w:themeColor="text1"/>
                <w:spacing w:val="1"/>
                <w:sz w:val="20"/>
                <w:szCs w:val="20"/>
              </w:rPr>
              <w:t>tr</w:t>
            </w:r>
            <w:r w:rsidRPr="00911DD4">
              <w:rPr>
                <w:rFonts w:ascii="Arial" w:eastAsia="Arial" w:hAnsi="Arial" w:cs="Arial"/>
                <w:color w:val="000000" w:themeColor="text1"/>
                <w:spacing w:val="2"/>
                <w:sz w:val="20"/>
                <w:szCs w:val="20"/>
              </w:rPr>
              <w:t>a</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eg</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30"/>
                <w:sz w:val="20"/>
                <w:szCs w:val="20"/>
              </w:rPr>
              <w:t xml:space="preserve"> </w:t>
            </w:r>
            <w:r w:rsidRPr="00911DD4">
              <w:rPr>
                <w:rFonts w:ascii="Arial" w:eastAsia="Arial" w:hAnsi="Arial" w:cs="Arial"/>
                <w:color w:val="000000" w:themeColor="text1"/>
                <w:spacing w:val="2"/>
                <w:w w:val="103"/>
                <w:sz w:val="20"/>
                <w:szCs w:val="20"/>
              </w:rPr>
              <w:t>WIT</w:t>
            </w:r>
            <w:r w:rsidRPr="00911DD4">
              <w:rPr>
                <w:rFonts w:ascii="Arial" w:eastAsia="Arial" w:hAnsi="Arial" w:cs="Arial"/>
                <w:color w:val="000000" w:themeColor="text1"/>
                <w:w w:val="103"/>
                <w:sz w:val="20"/>
                <w:szCs w:val="20"/>
              </w:rPr>
              <w:t>:</w:t>
            </w:r>
          </w:p>
          <w:p w14:paraId="7BB5C500" w14:textId="77777777" w:rsidR="000A6A3F" w:rsidRPr="00911DD4" w:rsidRDefault="000A6A3F" w:rsidP="00C75CAB">
            <w:pPr>
              <w:ind w:left="661" w:right="647"/>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27</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07539960" w14:textId="1DEFB979" w:rsidR="000A6A3F" w:rsidRPr="00911DD4" w:rsidRDefault="000A6A3F" w:rsidP="00C75CAB">
            <w:pPr>
              <w:spacing w:before="3" w:line="253" w:lineRule="auto"/>
              <w:ind w:left="225" w:right="210"/>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Read</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n</w:t>
            </w:r>
            <w:r w:rsidRPr="00911DD4">
              <w:rPr>
                <w:rFonts w:ascii="Arial" w:eastAsia="Arial" w:hAnsi="Arial" w:cs="Arial"/>
                <w:color w:val="000000" w:themeColor="text1"/>
                <w:sz w:val="20"/>
                <w:szCs w:val="20"/>
              </w:rPr>
              <w:t>g</w:t>
            </w:r>
            <w:r w:rsidRPr="00911DD4">
              <w:rPr>
                <w:rFonts w:ascii="Arial" w:eastAsia="Arial" w:hAnsi="Arial" w:cs="Arial"/>
                <w:color w:val="000000" w:themeColor="text1"/>
                <w:spacing w:val="28"/>
                <w:sz w:val="20"/>
                <w:szCs w:val="20"/>
              </w:rPr>
              <w:t xml:space="preserve"> </w:t>
            </w:r>
            <w:r w:rsidRPr="00911DD4">
              <w:rPr>
                <w:rFonts w:ascii="Arial" w:eastAsia="Arial" w:hAnsi="Arial" w:cs="Arial"/>
                <w:color w:val="000000" w:themeColor="text1"/>
                <w:spacing w:val="2"/>
                <w:sz w:val="20"/>
                <w:szCs w:val="20"/>
              </w:rPr>
              <w:t>Qu</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z w:val="20"/>
                <w:szCs w:val="20"/>
              </w:rPr>
              <w:t>z</w:t>
            </w:r>
            <w:r w:rsidRPr="00911DD4">
              <w:rPr>
                <w:rFonts w:ascii="Arial" w:eastAsia="Arial" w:hAnsi="Arial" w:cs="Arial"/>
                <w:color w:val="000000" w:themeColor="text1"/>
                <w:spacing w:val="17"/>
                <w:sz w:val="20"/>
                <w:szCs w:val="20"/>
              </w:rPr>
              <w:t xml:space="preserve"> </w:t>
            </w:r>
            <w:r w:rsidRPr="00911DD4">
              <w:rPr>
                <w:rFonts w:ascii="Arial" w:eastAsia="Arial" w:hAnsi="Arial" w:cs="Arial"/>
                <w:color w:val="000000" w:themeColor="text1"/>
                <w:w w:val="103"/>
                <w:sz w:val="20"/>
                <w:szCs w:val="20"/>
              </w:rPr>
              <w:t xml:space="preserve">1 </w:t>
            </w:r>
            <w:r w:rsidRPr="00911DD4">
              <w:rPr>
                <w:rFonts w:ascii="Arial" w:eastAsia="Arial" w:hAnsi="Arial" w:cs="Arial"/>
                <w:color w:val="000000" w:themeColor="text1"/>
                <w:spacing w:val="2"/>
                <w:sz w:val="20"/>
                <w:szCs w:val="20"/>
              </w:rPr>
              <w:t>du</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14"/>
                <w:sz w:val="20"/>
                <w:szCs w:val="20"/>
              </w:rPr>
              <w:t xml:space="preserve"> </w:t>
            </w:r>
            <w:r w:rsidRPr="00911DD4">
              <w:rPr>
                <w:rFonts w:ascii="Arial" w:eastAsia="Arial" w:hAnsi="Arial" w:cs="Arial"/>
                <w:color w:val="000000" w:themeColor="text1"/>
                <w:spacing w:val="2"/>
                <w:w w:val="103"/>
                <w:sz w:val="20"/>
                <w:szCs w:val="20"/>
              </w:rPr>
              <w:t>9/6</w:t>
            </w:r>
          </w:p>
          <w:p w14:paraId="2D2F9B78" w14:textId="77777777" w:rsidR="000A6A3F" w:rsidRPr="00911DD4" w:rsidRDefault="000A6A3F" w:rsidP="00C75CAB">
            <w:pPr>
              <w:spacing w:line="247" w:lineRule="auto"/>
              <w:ind w:left="191" w:right="177" w:firstLine="1"/>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Gen</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3"/>
                <w:sz w:val="20"/>
                <w:szCs w:val="20"/>
              </w:rPr>
              <w:t xml:space="preserve"> </w:t>
            </w:r>
            <w:r w:rsidRPr="00911DD4">
              <w:rPr>
                <w:rFonts w:ascii="Arial" w:eastAsia="Arial" w:hAnsi="Arial" w:cs="Arial"/>
                <w:color w:val="000000" w:themeColor="text1"/>
                <w:spacing w:val="2"/>
                <w:w w:val="103"/>
                <w:sz w:val="20"/>
                <w:szCs w:val="20"/>
              </w:rPr>
              <w:t>Ana</w:t>
            </w:r>
            <w:r w:rsidRPr="00911DD4">
              <w:rPr>
                <w:rFonts w:ascii="Arial" w:eastAsia="Arial" w:hAnsi="Arial" w:cs="Arial"/>
                <w:color w:val="000000" w:themeColor="text1"/>
                <w:spacing w:val="1"/>
                <w:w w:val="103"/>
                <w:sz w:val="20"/>
                <w:szCs w:val="20"/>
              </w:rPr>
              <w:t>l</w:t>
            </w:r>
            <w:r w:rsidRPr="00911DD4">
              <w:rPr>
                <w:rFonts w:ascii="Arial" w:eastAsia="Arial" w:hAnsi="Arial" w:cs="Arial"/>
                <w:color w:val="000000" w:themeColor="text1"/>
                <w:spacing w:val="2"/>
                <w:w w:val="103"/>
                <w:sz w:val="20"/>
                <w:szCs w:val="20"/>
              </w:rPr>
              <w:t>ys</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 xml:space="preserve">s </w:t>
            </w:r>
            <w:r w:rsidRPr="00911DD4">
              <w:rPr>
                <w:rFonts w:ascii="Arial" w:eastAsia="Arial" w:hAnsi="Arial" w:cs="Arial"/>
                <w:color w:val="000000" w:themeColor="text1"/>
                <w:spacing w:val="2"/>
                <w:sz w:val="20"/>
                <w:szCs w:val="20"/>
              </w:rPr>
              <w:t>ou</w:t>
            </w:r>
            <w:r w:rsidRPr="00911DD4">
              <w:rPr>
                <w:rFonts w:ascii="Arial" w:eastAsia="Arial" w:hAnsi="Arial" w:cs="Arial"/>
                <w:color w:val="000000" w:themeColor="text1"/>
                <w:spacing w:val="1"/>
                <w:sz w:val="20"/>
                <w:szCs w:val="20"/>
              </w:rPr>
              <w:t>tli</w:t>
            </w:r>
            <w:r w:rsidRPr="00911DD4">
              <w:rPr>
                <w:rFonts w:ascii="Arial" w:eastAsia="Arial" w:hAnsi="Arial" w:cs="Arial"/>
                <w:color w:val="000000" w:themeColor="text1"/>
                <w:spacing w:val="2"/>
                <w:sz w:val="20"/>
                <w:szCs w:val="20"/>
              </w:rPr>
              <w:t>n</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2"/>
                <w:sz w:val="20"/>
                <w:szCs w:val="20"/>
              </w:rPr>
              <w:t xml:space="preserve"> </w:t>
            </w:r>
            <w:r w:rsidRPr="00911DD4">
              <w:rPr>
                <w:rFonts w:ascii="Arial" w:eastAsia="Arial" w:hAnsi="Arial" w:cs="Arial"/>
                <w:color w:val="000000" w:themeColor="text1"/>
                <w:spacing w:val="2"/>
                <w:sz w:val="20"/>
                <w:szCs w:val="20"/>
              </w:rPr>
              <w:t>du</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14"/>
                <w:sz w:val="20"/>
                <w:szCs w:val="20"/>
              </w:rPr>
              <w:t xml:space="preserve"> </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o</w:t>
            </w:r>
            <w:r w:rsidRPr="00911DD4">
              <w:rPr>
                <w:rFonts w:ascii="Arial" w:eastAsia="Arial" w:hAnsi="Arial" w:cs="Arial"/>
                <w:color w:val="000000" w:themeColor="text1"/>
                <w:spacing w:val="10"/>
                <w:sz w:val="20"/>
                <w:szCs w:val="20"/>
              </w:rPr>
              <w:t xml:space="preserve"> </w:t>
            </w:r>
            <w:r w:rsidRPr="00911DD4">
              <w:rPr>
                <w:rFonts w:ascii="Arial" w:eastAsia="Arial" w:hAnsi="Arial" w:cs="Arial"/>
                <w:color w:val="000000" w:themeColor="text1"/>
                <w:spacing w:val="2"/>
                <w:w w:val="103"/>
                <w:sz w:val="20"/>
                <w:szCs w:val="20"/>
              </w:rPr>
              <w:t>B</w:t>
            </w:r>
            <w:r w:rsidRPr="00911DD4">
              <w:rPr>
                <w:rFonts w:ascii="Arial" w:eastAsia="Arial" w:hAnsi="Arial" w:cs="Arial"/>
                <w:color w:val="000000" w:themeColor="text1"/>
                <w:w w:val="103"/>
                <w:sz w:val="20"/>
                <w:szCs w:val="20"/>
              </w:rPr>
              <w:t>B</w:t>
            </w:r>
          </w:p>
          <w:p w14:paraId="166C08C9" w14:textId="7595E678" w:rsidR="000A6A3F" w:rsidRPr="00911DD4" w:rsidRDefault="000A6A3F" w:rsidP="00C75CAB">
            <w:pPr>
              <w:spacing w:before="5"/>
              <w:ind w:left="796" w:right="781"/>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9/6</w:t>
            </w: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4999D7B8" w14:textId="77777777" w:rsidR="000A6A3F" w:rsidRPr="00366305" w:rsidRDefault="000A6A3F" w:rsidP="00C75CAB">
            <w:pPr>
              <w:spacing w:before="3" w:line="252" w:lineRule="auto"/>
              <w:ind w:left="100" w:right="149"/>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uden</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0"/>
                <w:sz w:val="20"/>
                <w:szCs w:val="20"/>
              </w:rPr>
              <w:t xml:space="preserve"> </w:t>
            </w:r>
            <w:r w:rsidRPr="00911DD4">
              <w:rPr>
                <w:rFonts w:ascii="Arial" w:eastAsia="Arial" w:hAnsi="Arial" w:cs="Arial"/>
                <w:color w:val="000000" w:themeColor="text1"/>
                <w:spacing w:val="2"/>
                <w:sz w:val="20"/>
                <w:szCs w:val="20"/>
              </w:rPr>
              <w:t>w</w:t>
            </w:r>
            <w:r w:rsidRPr="00911DD4">
              <w:rPr>
                <w:rFonts w:ascii="Arial" w:eastAsia="Arial" w:hAnsi="Arial" w:cs="Arial"/>
                <w:color w:val="000000" w:themeColor="text1"/>
                <w:spacing w:val="1"/>
                <w:sz w:val="20"/>
                <w:szCs w:val="20"/>
              </w:rPr>
              <w:t>il</w:t>
            </w:r>
            <w:r w:rsidRPr="00911DD4">
              <w:rPr>
                <w:rFonts w:ascii="Arial" w:eastAsia="Arial" w:hAnsi="Arial" w:cs="Arial"/>
                <w:color w:val="000000" w:themeColor="text1"/>
                <w:sz w:val="20"/>
                <w:szCs w:val="20"/>
              </w:rPr>
              <w:t>l</w:t>
            </w:r>
            <w:r w:rsidRPr="00911DD4">
              <w:rPr>
                <w:rFonts w:ascii="Arial" w:eastAsia="Arial" w:hAnsi="Arial" w:cs="Arial"/>
                <w:color w:val="000000" w:themeColor="text1"/>
                <w:spacing w:val="12"/>
                <w:sz w:val="20"/>
                <w:szCs w:val="20"/>
              </w:rPr>
              <w:t xml:space="preserve"> </w:t>
            </w:r>
            <w:r w:rsidRPr="00911DD4">
              <w:rPr>
                <w:rFonts w:ascii="Arial" w:eastAsia="Arial" w:hAnsi="Arial" w:cs="Arial"/>
                <w:color w:val="000000" w:themeColor="text1"/>
                <w:spacing w:val="2"/>
                <w:w w:val="103"/>
                <w:sz w:val="20"/>
                <w:szCs w:val="20"/>
              </w:rPr>
              <w:t>b</w:t>
            </w:r>
            <w:r w:rsidRPr="00911DD4">
              <w:rPr>
                <w:rFonts w:ascii="Arial" w:eastAsia="Arial" w:hAnsi="Arial" w:cs="Arial"/>
                <w:color w:val="000000" w:themeColor="text1"/>
                <w:w w:val="103"/>
                <w:sz w:val="20"/>
                <w:szCs w:val="20"/>
              </w:rPr>
              <w:t xml:space="preserve">e </w:t>
            </w:r>
            <w:r w:rsidRPr="00911DD4">
              <w:rPr>
                <w:rFonts w:ascii="Arial" w:eastAsia="Arial" w:hAnsi="Arial" w:cs="Arial"/>
                <w:color w:val="000000" w:themeColor="text1"/>
                <w:spacing w:val="2"/>
                <w:sz w:val="20"/>
                <w:szCs w:val="20"/>
              </w:rPr>
              <w:t>g</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pacing w:val="2"/>
                <w:sz w:val="20"/>
                <w:szCs w:val="20"/>
              </w:rPr>
              <w:t>oupe</w:t>
            </w:r>
            <w:r w:rsidRPr="00911DD4">
              <w:rPr>
                <w:rFonts w:ascii="Arial" w:eastAsia="Arial" w:hAnsi="Arial" w:cs="Arial"/>
                <w:color w:val="000000" w:themeColor="text1"/>
                <w:sz w:val="20"/>
                <w:szCs w:val="20"/>
              </w:rPr>
              <w:t>d</w:t>
            </w:r>
            <w:r w:rsidRPr="00911DD4">
              <w:rPr>
                <w:rFonts w:ascii="Arial" w:eastAsia="Arial" w:hAnsi="Arial" w:cs="Arial"/>
                <w:color w:val="000000" w:themeColor="text1"/>
                <w:spacing w:val="26"/>
                <w:sz w:val="20"/>
                <w:szCs w:val="20"/>
              </w:rPr>
              <w:t xml:space="preserve"> </w:t>
            </w:r>
            <w:r w:rsidRPr="00911DD4">
              <w:rPr>
                <w:rFonts w:ascii="Arial" w:eastAsia="Arial" w:hAnsi="Arial" w:cs="Arial"/>
                <w:color w:val="000000" w:themeColor="text1"/>
                <w:spacing w:val="2"/>
                <w:w w:val="103"/>
                <w:sz w:val="20"/>
                <w:szCs w:val="20"/>
              </w:rPr>
              <w:t xml:space="preserve">by </w:t>
            </w:r>
            <w:r w:rsidRPr="00911DD4">
              <w:rPr>
                <w:rFonts w:ascii="Arial" w:eastAsia="Arial" w:hAnsi="Arial" w:cs="Arial"/>
                <w:color w:val="000000" w:themeColor="text1"/>
                <w:spacing w:val="2"/>
                <w:sz w:val="20"/>
                <w:szCs w:val="20"/>
              </w:rPr>
              <w:t>se</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r</w:t>
            </w:r>
            <w:r w:rsidRPr="00911DD4">
              <w:rPr>
                <w:rFonts w:ascii="Arial" w:eastAsia="Arial" w:hAnsi="Arial" w:cs="Arial"/>
                <w:color w:val="000000" w:themeColor="text1"/>
                <w:spacing w:val="27"/>
                <w:sz w:val="20"/>
                <w:szCs w:val="20"/>
              </w:rPr>
              <w:t xml:space="preserve"> </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op</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c</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19"/>
                <w:sz w:val="20"/>
                <w:szCs w:val="20"/>
              </w:rPr>
              <w:t xml:space="preserve"> </w:t>
            </w:r>
            <w:r w:rsidRPr="00911DD4">
              <w:rPr>
                <w:rFonts w:ascii="Arial" w:eastAsia="Arial" w:hAnsi="Arial" w:cs="Arial"/>
                <w:color w:val="000000" w:themeColor="text1"/>
                <w:spacing w:val="1"/>
                <w:w w:val="103"/>
                <w:sz w:val="20"/>
                <w:szCs w:val="20"/>
              </w:rPr>
              <w:t>f</w:t>
            </w:r>
            <w:r w:rsidRPr="00911DD4">
              <w:rPr>
                <w:rFonts w:ascii="Arial" w:eastAsia="Arial" w:hAnsi="Arial" w:cs="Arial"/>
                <w:color w:val="000000" w:themeColor="text1"/>
                <w:spacing w:val="2"/>
                <w:w w:val="103"/>
                <w:sz w:val="20"/>
                <w:szCs w:val="20"/>
              </w:rPr>
              <w:t>o</w:t>
            </w:r>
            <w:r w:rsidRPr="00911DD4">
              <w:rPr>
                <w:rFonts w:ascii="Arial" w:eastAsia="Arial" w:hAnsi="Arial" w:cs="Arial"/>
                <w:color w:val="000000" w:themeColor="text1"/>
                <w:w w:val="103"/>
                <w:sz w:val="20"/>
                <w:szCs w:val="20"/>
              </w:rPr>
              <w:t xml:space="preserve">r </w:t>
            </w:r>
            <w:r w:rsidRPr="00911DD4">
              <w:rPr>
                <w:rFonts w:ascii="Arial" w:eastAsia="Arial" w:hAnsi="Arial" w:cs="Arial"/>
                <w:color w:val="000000" w:themeColor="text1"/>
                <w:spacing w:val="2"/>
                <w:w w:val="103"/>
                <w:sz w:val="20"/>
                <w:szCs w:val="20"/>
              </w:rPr>
              <w:t>co</w:t>
            </w:r>
            <w:r w:rsidRPr="00911DD4">
              <w:rPr>
                <w:rFonts w:ascii="Arial" w:eastAsia="Arial" w:hAnsi="Arial" w:cs="Arial"/>
                <w:color w:val="000000" w:themeColor="text1"/>
                <w:spacing w:val="1"/>
                <w:w w:val="103"/>
                <w:sz w:val="20"/>
                <w:szCs w:val="20"/>
              </w:rPr>
              <w:t>ll</w:t>
            </w:r>
            <w:r w:rsidRPr="00911DD4">
              <w:rPr>
                <w:rFonts w:ascii="Arial" w:eastAsia="Arial" w:hAnsi="Arial" w:cs="Arial"/>
                <w:color w:val="000000" w:themeColor="text1"/>
                <w:spacing w:val="2"/>
                <w:w w:val="103"/>
                <w:sz w:val="20"/>
                <w:szCs w:val="20"/>
              </w:rPr>
              <w:t>abo</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a</w:t>
            </w:r>
            <w:r w:rsidRPr="00911DD4">
              <w:rPr>
                <w:rFonts w:ascii="Arial" w:eastAsia="Arial" w:hAnsi="Arial" w:cs="Arial"/>
                <w:color w:val="000000" w:themeColor="text1"/>
                <w:spacing w:val="1"/>
                <w:w w:val="103"/>
                <w:sz w:val="20"/>
                <w:szCs w:val="20"/>
              </w:rPr>
              <w:t>ti</w:t>
            </w:r>
            <w:r w:rsidRPr="00911DD4">
              <w:rPr>
                <w:rFonts w:ascii="Arial" w:eastAsia="Arial" w:hAnsi="Arial" w:cs="Arial"/>
                <w:color w:val="000000" w:themeColor="text1"/>
                <w:spacing w:val="2"/>
                <w:w w:val="103"/>
                <w:sz w:val="20"/>
                <w:szCs w:val="20"/>
              </w:rPr>
              <w:t>v</w:t>
            </w:r>
            <w:r w:rsidRPr="00911DD4">
              <w:rPr>
                <w:rFonts w:ascii="Arial" w:eastAsia="Arial" w:hAnsi="Arial" w:cs="Arial"/>
                <w:color w:val="000000" w:themeColor="text1"/>
                <w:w w:val="103"/>
                <w:sz w:val="20"/>
                <w:szCs w:val="20"/>
              </w:rPr>
              <w:t xml:space="preserve">e </w:t>
            </w:r>
            <w:r w:rsidRPr="00911DD4">
              <w:rPr>
                <w:rFonts w:ascii="Arial" w:eastAsia="Arial" w:hAnsi="Arial" w:cs="Arial"/>
                <w:color w:val="000000" w:themeColor="text1"/>
                <w:spacing w:val="2"/>
                <w:sz w:val="20"/>
                <w:szCs w:val="20"/>
              </w:rPr>
              <w:t>ass</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gn</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en</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7"/>
                <w:sz w:val="20"/>
                <w:szCs w:val="20"/>
              </w:rPr>
              <w:t xml:space="preserve"> </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 xml:space="preserve">peer </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ev</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spacing w:val="2"/>
                <w:w w:val="103"/>
                <w:sz w:val="20"/>
                <w:szCs w:val="20"/>
              </w:rPr>
              <w:t>ew</w:t>
            </w:r>
            <w:r w:rsidRPr="00911DD4">
              <w:rPr>
                <w:rFonts w:ascii="Arial" w:eastAsia="Arial" w:hAnsi="Arial" w:cs="Arial"/>
                <w:color w:val="000000" w:themeColor="text1"/>
                <w:w w:val="103"/>
                <w:sz w:val="20"/>
                <w:szCs w:val="20"/>
              </w:rPr>
              <w:t xml:space="preserve">, </w:t>
            </w:r>
            <w:r w:rsidRPr="00911DD4">
              <w:rPr>
                <w:rFonts w:ascii="Arial" w:eastAsia="Arial" w:hAnsi="Arial" w:cs="Arial"/>
                <w:color w:val="000000" w:themeColor="text1"/>
                <w:spacing w:val="2"/>
                <w:w w:val="103"/>
                <w:sz w:val="20"/>
                <w:szCs w:val="20"/>
              </w:rPr>
              <w:t>docu</w:t>
            </w:r>
            <w:r w:rsidRPr="00911DD4">
              <w:rPr>
                <w:rFonts w:ascii="Arial" w:eastAsia="Arial" w:hAnsi="Arial" w:cs="Arial"/>
                <w:color w:val="000000" w:themeColor="text1"/>
                <w:spacing w:val="3"/>
                <w:w w:val="103"/>
                <w:sz w:val="20"/>
                <w:szCs w:val="20"/>
              </w:rPr>
              <w:t>m</w:t>
            </w:r>
            <w:r w:rsidRPr="00911DD4">
              <w:rPr>
                <w:rFonts w:ascii="Arial" w:eastAsia="Arial" w:hAnsi="Arial" w:cs="Arial"/>
                <w:color w:val="000000" w:themeColor="text1"/>
                <w:spacing w:val="2"/>
                <w:w w:val="103"/>
                <w:sz w:val="20"/>
                <w:szCs w:val="20"/>
              </w:rPr>
              <w:t>en</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a</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y</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w w:val="103"/>
                <w:sz w:val="20"/>
                <w:szCs w:val="20"/>
              </w:rPr>
              <w:t>.</w:t>
            </w:r>
          </w:p>
        </w:tc>
      </w:tr>
      <w:tr w:rsidR="00366305" w:rsidRPr="00366305" w14:paraId="41C14B73" w14:textId="77777777" w:rsidTr="007B454A">
        <w:trPr>
          <w:trHeight w:hRule="exact" w:val="1392"/>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3D3E0EF3" w14:textId="77777777" w:rsidR="000A6A3F" w:rsidRPr="00366305" w:rsidRDefault="000A6A3F" w:rsidP="00C75CAB">
            <w:pPr>
              <w:ind w:left="287"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10D0472A" w14:textId="77777777" w:rsidR="000A6A3F" w:rsidRPr="00366305" w:rsidRDefault="000A6A3F" w:rsidP="00C75CAB">
            <w:pPr>
              <w:spacing w:before="14" w:line="220" w:lineRule="exact"/>
              <w:rPr>
                <w:rFonts w:ascii="Arial" w:hAnsi="Arial" w:cs="Arial"/>
                <w:color w:val="000000" w:themeColor="text1"/>
              </w:rPr>
            </w:pPr>
          </w:p>
          <w:p w14:paraId="2146C34B" w14:textId="77777777" w:rsidR="000A6A3F" w:rsidRPr="00366305" w:rsidRDefault="000A6A3F" w:rsidP="00C75CAB">
            <w:pPr>
              <w:spacing w:line="253" w:lineRule="auto"/>
              <w:ind w:left="224" w:right="211" w:firstLine="1"/>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32BECE18" w14:textId="77777777" w:rsidR="000A6A3F" w:rsidRPr="00366305" w:rsidRDefault="000A6A3F" w:rsidP="00C75CAB">
            <w:pPr>
              <w:ind w:left="489" w:right="478"/>
              <w:jc w:val="center"/>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5CF52AE2" w14:textId="77777777" w:rsidR="000A6A3F" w:rsidRPr="00366305" w:rsidRDefault="000A6A3F" w:rsidP="00C75CAB">
            <w:pPr>
              <w:spacing w:before="12" w:line="253" w:lineRule="auto"/>
              <w:ind w:left="236" w:right="221"/>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447B1AD6" w14:textId="77777777" w:rsidR="000A6A3F" w:rsidRPr="00366305" w:rsidRDefault="000A6A3F" w:rsidP="00C75CAB">
            <w:pPr>
              <w:spacing w:before="3"/>
              <w:ind w:left="253" w:right="-20"/>
              <w:rPr>
                <w:rFonts w:ascii="Arial" w:eastAsia="Arial" w:hAnsi="Arial" w:cs="Arial"/>
                <w:color w:val="000000" w:themeColor="text1"/>
                <w:sz w:val="19"/>
                <w:szCs w:val="19"/>
              </w:rPr>
            </w:pPr>
          </w:p>
        </w:tc>
      </w:tr>
      <w:tr w:rsidR="00366305" w:rsidRPr="00366305" w14:paraId="3489966B" w14:textId="77777777" w:rsidTr="007B454A">
        <w:trPr>
          <w:trHeight w:hRule="exact" w:val="1358"/>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2F784E19" w14:textId="77777777" w:rsidR="000A6A3F" w:rsidRPr="00366305" w:rsidRDefault="000A6A3F" w:rsidP="00C75CAB">
            <w:pPr>
              <w:ind w:left="176"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3558EE53" w14:textId="77777777" w:rsidR="000A6A3F" w:rsidRPr="00366305" w:rsidRDefault="000A6A3F" w:rsidP="00C75CAB">
            <w:pPr>
              <w:spacing w:before="3" w:line="253" w:lineRule="auto"/>
              <w:ind w:left="174" w:right="158"/>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2FBBA671" w14:textId="77777777" w:rsidR="000A6A3F" w:rsidRPr="00366305" w:rsidRDefault="000A6A3F" w:rsidP="00C75CAB">
            <w:pPr>
              <w:spacing w:line="247" w:lineRule="auto"/>
              <w:ind w:left="213" w:right="201"/>
              <w:jc w:val="center"/>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4CED110C" w14:textId="77777777" w:rsidR="000A6A3F" w:rsidRPr="00366305" w:rsidRDefault="000A6A3F" w:rsidP="00C75CAB">
            <w:pPr>
              <w:spacing w:before="3" w:line="251" w:lineRule="auto"/>
              <w:ind w:left="92" w:right="77" w:firstLine="1"/>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3DB3C496" w14:textId="77777777" w:rsidR="000A6A3F" w:rsidRPr="00366305" w:rsidRDefault="000A6A3F" w:rsidP="00C75CAB">
            <w:pPr>
              <w:rPr>
                <w:rFonts w:ascii="Arial" w:hAnsi="Arial" w:cs="Arial"/>
                <w:color w:val="000000" w:themeColor="text1"/>
              </w:rPr>
            </w:pPr>
          </w:p>
        </w:tc>
      </w:tr>
      <w:tr w:rsidR="00366305" w:rsidRPr="00366305" w14:paraId="014D94ED" w14:textId="77777777" w:rsidTr="007B454A">
        <w:trPr>
          <w:trHeight w:hRule="exact" w:val="1392"/>
        </w:trPr>
        <w:tc>
          <w:tcPr>
            <w:tcW w:w="1205" w:type="dxa"/>
            <w:tcBorders>
              <w:top w:val="single" w:sz="4" w:space="0" w:color="000000"/>
              <w:left w:val="single" w:sz="4" w:space="0" w:color="000000"/>
              <w:bottom w:val="single" w:sz="4" w:space="0" w:color="000000"/>
              <w:right w:val="single" w:sz="4" w:space="0" w:color="000000"/>
            </w:tcBorders>
            <w:shd w:val="clear" w:color="auto" w:fill="FBD4B4"/>
          </w:tcPr>
          <w:p w14:paraId="1D5C5E3D" w14:textId="77777777" w:rsidR="000A6A3F" w:rsidRPr="00366305" w:rsidRDefault="000A6A3F" w:rsidP="00C75CAB">
            <w:pPr>
              <w:spacing w:before="12"/>
              <w:ind w:left="176"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FBD4B4"/>
          </w:tcPr>
          <w:p w14:paraId="7B981C0E" w14:textId="77777777" w:rsidR="000A6A3F" w:rsidRPr="00366305" w:rsidRDefault="000A6A3F" w:rsidP="00C75CAB">
            <w:pPr>
              <w:spacing w:before="3" w:line="253" w:lineRule="auto"/>
              <w:ind w:left="169" w:right="154"/>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FBD4B4"/>
          </w:tcPr>
          <w:p w14:paraId="15793362" w14:textId="77777777" w:rsidR="000A6A3F" w:rsidRPr="00366305" w:rsidRDefault="000A6A3F" w:rsidP="00C75CAB">
            <w:pPr>
              <w:spacing w:line="253" w:lineRule="auto"/>
              <w:ind w:left="380" w:right="134" w:hanging="200"/>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FBD4B4"/>
          </w:tcPr>
          <w:p w14:paraId="65B4F876" w14:textId="77777777" w:rsidR="000A6A3F" w:rsidRPr="00366305" w:rsidRDefault="000A6A3F" w:rsidP="00C75CAB">
            <w:pPr>
              <w:spacing w:before="3" w:line="253" w:lineRule="auto"/>
              <w:ind w:left="236" w:right="221"/>
              <w:jc w:val="center"/>
              <w:rPr>
                <w:rFonts w:ascii="Arial" w:eastAsia="Arial" w:hAnsi="Arial" w:cs="Arial"/>
                <w:color w:val="000000" w:themeColor="text1"/>
                <w:sz w:val="19"/>
                <w:szCs w:val="19"/>
              </w:rPr>
            </w:pPr>
          </w:p>
          <w:p w14:paraId="6AACBA1B" w14:textId="77777777" w:rsidR="000A6A3F" w:rsidRPr="00366305" w:rsidRDefault="000A6A3F" w:rsidP="00C75CAB">
            <w:pPr>
              <w:spacing w:line="253" w:lineRule="auto"/>
              <w:ind w:left="225" w:right="210"/>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FBD4B4"/>
          </w:tcPr>
          <w:p w14:paraId="7F6C8595" w14:textId="77777777" w:rsidR="000A6A3F" w:rsidRPr="00366305" w:rsidRDefault="000A6A3F" w:rsidP="00C75CAB">
            <w:pPr>
              <w:rPr>
                <w:rFonts w:ascii="Arial" w:hAnsi="Arial" w:cs="Arial"/>
                <w:color w:val="000000" w:themeColor="text1"/>
              </w:rPr>
            </w:pPr>
          </w:p>
        </w:tc>
      </w:tr>
      <w:tr w:rsidR="00366305" w:rsidRPr="00366305" w14:paraId="2A8B27CB" w14:textId="77777777" w:rsidTr="007B454A">
        <w:trPr>
          <w:trHeight w:hRule="exact" w:val="1157"/>
        </w:trPr>
        <w:tc>
          <w:tcPr>
            <w:tcW w:w="1205" w:type="dxa"/>
            <w:tcBorders>
              <w:top w:val="single" w:sz="4" w:space="0" w:color="000000"/>
              <w:left w:val="single" w:sz="4" w:space="0" w:color="000000"/>
              <w:bottom w:val="single" w:sz="4" w:space="0" w:color="000000"/>
              <w:right w:val="single" w:sz="4" w:space="0" w:color="000000"/>
            </w:tcBorders>
            <w:shd w:val="clear" w:color="auto" w:fill="FBD4B4"/>
          </w:tcPr>
          <w:p w14:paraId="1856FBE0" w14:textId="77777777" w:rsidR="000A6A3F" w:rsidRPr="00366305" w:rsidRDefault="000A6A3F" w:rsidP="00C75CAB">
            <w:pPr>
              <w:spacing w:before="12"/>
              <w:ind w:left="231"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FBD4B4"/>
          </w:tcPr>
          <w:p w14:paraId="5C09878F" w14:textId="77777777" w:rsidR="000A6A3F" w:rsidRPr="00366305" w:rsidRDefault="000A6A3F" w:rsidP="00C75CAB">
            <w:pPr>
              <w:spacing w:before="3" w:line="250" w:lineRule="auto"/>
              <w:ind w:left="213" w:right="198"/>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FBD4B4"/>
          </w:tcPr>
          <w:p w14:paraId="74A24D5A" w14:textId="77777777" w:rsidR="000A6A3F" w:rsidRPr="00366305" w:rsidRDefault="000A6A3F" w:rsidP="00C75CAB">
            <w:pPr>
              <w:ind w:left="289" w:right="275"/>
              <w:jc w:val="center"/>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FBD4B4"/>
          </w:tcPr>
          <w:p w14:paraId="117E7A79" w14:textId="77777777" w:rsidR="000A6A3F" w:rsidRPr="00366305" w:rsidRDefault="000A6A3F" w:rsidP="00C75CAB">
            <w:pPr>
              <w:spacing w:before="2"/>
              <w:ind w:left="796" w:right="781"/>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FBD4B4"/>
          </w:tcPr>
          <w:p w14:paraId="3C2D2257" w14:textId="77777777" w:rsidR="000A6A3F" w:rsidRPr="00366305" w:rsidRDefault="000A6A3F" w:rsidP="00C75CAB">
            <w:pPr>
              <w:rPr>
                <w:rFonts w:ascii="Arial" w:hAnsi="Arial" w:cs="Arial"/>
                <w:color w:val="000000" w:themeColor="text1"/>
              </w:rPr>
            </w:pPr>
          </w:p>
        </w:tc>
      </w:tr>
    </w:tbl>
    <w:p w14:paraId="3DB86164" w14:textId="77777777" w:rsidR="000A6A3F" w:rsidRPr="00366305" w:rsidRDefault="000A6A3F" w:rsidP="000A6A3F">
      <w:pPr>
        <w:rPr>
          <w:rFonts w:ascii="Arial" w:hAnsi="Arial" w:cs="Arial"/>
          <w:color w:val="000000" w:themeColor="text1"/>
        </w:rPr>
      </w:pPr>
    </w:p>
    <w:p w14:paraId="4EEC3501" w14:textId="77777777" w:rsidR="00C532F6" w:rsidRPr="00366305" w:rsidRDefault="00C532F6" w:rsidP="00C532F6">
      <w:pPr>
        <w:pStyle w:val="List"/>
        <w:spacing w:before="0"/>
        <w:jc w:val="both"/>
        <w:rPr>
          <w:rFonts w:ascii="Arial" w:hAnsi="Arial" w:cs="Arial"/>
          <w:color w:val="000000" w:themeColor="text1"/>
          <w:sz w:val="22"/>
          <w:szCs w:val="22"/>
        </w:rPr>
      </w:pPr>
    </w:p>
    <w:sectPr w:rsidR="00C532F6" w:rsidRPr="00366305" w:rsidSect="00C75CAB">
      <w:footerReference w:type="even" r:id="rId36"/>
      <w:footerReference w:type="default" r:id="rId37"/>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nk-Chavez, Beth L." w:date="2020-08-11T17:40:00Z" w:initials="BBL">
    <w:p w14:paraId="6B9CD65C" w14:textId="304A6AED" w:rsidR="00F47833" w:rsidRDefault="00F47833">
      <w:pPr>
        <w:pStyle w:val="CommentText"/>
      </w:pPr>
      <w:r>
        <w:rPr>
          <w:rStyle w:val="CommentReference"/>
        </w:rPr>
        <w:annotationRef/>
      </w:r>
      <w:r>
        <w:t>This is a SAMPLE syllabus with detailed explanations in the margins. Please use this as a guide when creating your syllabus. Customize the content to your course and delete the comments in margin prior to use</w:t>
      </w:r>
    </w:p>
  </w:comment>
  <w:comment w:id="5" w:author="Brunk-Chavez, Beth L." w:date="2020-08-09T20:45:00Z" w:initials="BBL">
    <w:p w14:paraId="38782117" w14:textId="1B5755B6" w:rsidR="00F47833" w:rsidRDefault="00F47833" w:rsidP="00BD1784">
      <w:pPr>
        <w:pStyle w:val="CommentText"/>
      </w:pPr>
      <w:r>
        <w:rPr>
          <w:rStyle w:val="CommentReference"/>
        </w:rPr>
        <w:annotationRef/>
      </w:r>
      <w:r>
        <w:t>Here you can provide a link to your virtual office hours sessions. More details can be provided in the syllabus, but it is good to repeat important information like this to increase its visibility.</w:t>
      </w:r>
    </w:p>
  </w:comment>
  <w:comment w:id="16" w:author="Brunk-Chavez, Beth L." w:date="2020-08-09T20:45:00Z" w:initials="BBL">
    <w:p w14:paraId="44E61FE6" w14:textId="1F11ED45" w:rsidR="00F47833" w:rsidRDefault="00F47833">
      <w:pPr>
        <w:pStyle w:val="CommentText"/>
      </w:pPr>
      <w:r>
        <w:rPr>
          <w:rStyle w:val="CommentReference"/>
        </w:rPr>
        <w:annotationRef/>
      </w:r>
      <w:r w:rsidRPr="007536F8">
        <w:t>The course description gives students an idea of what to expect from the course and how it falls within the scope of their degree plan.</w:t>
      </w:r>
    </w:p>
  </w:comment>
  <w:comment w:id="17" w:author="Brunk-Chavez, Beth L." w:date="2020-08-11T17:43:00Z" w:initials="BBL">
    <w:p w14:paraId="21629D3E" w14:textId="293CB74F" w:rsidR="00F47833" w:rsidRDefault="00F47833">
      <w:pPr>
        <w:pStyle w:val="CommentText"/>
      </w:pPr>
      <w:r>
        <w:rPr>
          <w:rStyle w:val="CommentReference"/>
        </w:rPr>
        <w:annotationRef/>
      </w:r>
      <w:r>
        <w:t>Objectives and outcomes should be short and concise and give</w:t>
      </w:r>
      <w:r w:rsidRPr="007536F8">
        <w:t xml:space="preserve"> students a list of measurable objectives they can hope to achieve by completing the course.</w:t>
      </w:r>
    </w:p>
  </w:comment>
  <w:comment w:id="18" w:author="Brunk-Chavez, Beth L." w:date="2020-08-11T17:43:00Z" w:initials="BBL">
    <w:p w14:paraId="0D0081E0" w14:textId="56F801B9" w:rsidR="00F47833" w:rsidRDefault="00F47833" w:rsidP="006B385E">
      <w:pPr>
        <w:pStyle w:val="CommentText"/>
      </w:pPr>
      <w:r>
        <w:rPr>
          <w:rStyle w:val="CommentReference"/>
        </w:rPr>
        <w:annotationRef/>
      </w:r>
      <w:r>
        <w:t>By indicating how the course is designed, students can be more aware of the course structure and how to navigate the course throughout the semester.</w:t>
      </w:r>
    </w:p>
  </w:comment>
  <w:comment w:id="19" w:author="Brunk-Chavez, Beth L." w:date="2020-07-12T21:29:00Z" w:initials="BBL">
    <w:p w14:paraId="3DA24AE7" w14:textId="282454AA" w:rsidR="00F47833" w:rsidRDefault="00F47833" w:rsidP="00672D1B">
      <w:pPr>
        <w:pStyle w:val="CommentText"/>
      </w:pPr>
      <w:r>
        <w:rPr>
          <w:rStyle w:val="CommentReference"/>
        </w:rPr>
        <w:annotationRef/>
      </w:r>
      <w:r>
        <w:t>Include books or other materials necessary for the course. Images of the book covers as well as the ISBN information is important to help students purchase the correct materials.</w:t>
      </w:r>
    </w:p>
  </w:comment>
  <w:comment w:id="20" w:author="Brunk-Chavez, Beth L." w:date="2020-08-11T17:44:00Z" w:initials="BBL">
    <w:p w14:paraId="64919071" w14:textId="5EEFBF04" w:rsidR="00F47833" w:rsidRPr="00FE022F" w:rsidRDefault="00F47833" w:rsidP="00FE022F">
      <w:pPr>
        <w:pStyle w:val="List"/>
        <w:spacing w:before="0"/>
        <w:jc w:val="both"/>
        <w:rPr>
          <w:rFonts w:ascii="Calibri" w:hAnsi="Calibri"/>
          <w:sz w:val="22"/>
          <w:szCs w:val="22"/>
        </w:rPr>
      </w:pPr>
      <w:r>
        <w:rPr>
          <w:rStyle w:val="CommentReference"/>
        </w:rPr>
        <w:annotationRef/>
      </w:r>
      <w:r>
        <w:rPr>
          <w:rFonts w:ascii="Calibri" w:hAnsi="Calibri"/>
          <w:sz w:val="22"/>
          <w:szCs w:val="22"/>
        </w:rPr>
        <w:t>List assignments students</w:t>
      </w:r>
      <w:r w:rsidRPr="00AC0868">
        <w:rPr>
          <w:rFonts w:ascii="Calibri" w:hAnsi="Calibri"/>
          <w:sz w:val="22"/>
          <w:szCs w:val="22"/>
        </w:rPr>
        <w:t xml:space="preserve"> can expect to complete</w:t>
      </w:r>
      <w:r>
        <w:rPr>
          <w:rFonts w:ascii="Calibri" w:hAnsi="Calibri"/>
          <w:sz w:val="22"/>
          <w:szCs w:val="22"/>
        </w:rPr>
        <w:t xml:space="preserve"> and how much each is worth</w:t>
      </w:r>
      <w:r w:rsidRPr="00AC0868">
        <w:rPr>
          <w:rFonts w:ascii="Calibri" w:hAnsi="Calibri"/>
          <w:sz w:val="22"/>
          <w:szCs w:val="22"/>
        </w:rPr>
        <w:t xml:space="preserve"> toward their final grade.</w:t>
      </w:r>
      <w:r>
        <w:rPr>
          <w:rStyle w:val="CommentReference"/>
        </w:rPr>
        <w:annotationRef/>
      </w:r>
    </w:p>
  </w:comment>
  <w:comment w:id="21" w:author="Brunk-Chavez, Beth L." w:date="2020-08-11T17:46:00Z" w:initials="BBL">
    <w:p w14:paraId="3BE59243" w14:textId="2B36DEB3" w:rsidR="00F47833" w:rsidRDefault="00F47833">
      <w:pPr>
        <w:pStyle w:val="CommentText"/>
      </w:pPr>
      <w:r>
        <w:rPr>
          <w:rStyle w:val="CommentReference"/>
        </w:rPr>
        <w:annotationRef/>
      </w:r>
      <w:r w:rsidRPr="00AC0868">
        <w:rPr>
          <w:rFonts w:ascii="Calibri" w:hAnsi="Calibri"/>
          <w:sz w:val="22"/>
          <w:szCs w:val="22"/>
        </w:rPr>
        <w:t>When</w:t>
      </w:r>
      <w:r>
        <w:rPr>
          <w:rStyle w:val="CommentReference"/>
        </w:rPr>
        <w:annotationRef/>
      </w:r>
      <w:r w:rsidRPr="00AC0868">
        <w:rPr>
          <w:rFonts w:ascii="Calibri" w:hAnsi="Calibri"/>
          <w:sz w:val="22"/>
          <w:szCs w:val="22"/>
        </w:rPr>
        <w:t xml:space="preserve"> listing the required assignments, make sure to be as specific as possible – though you do not need full assignment instructions in this portion. Let students see what expectations they will be held to. </w:t>
      </w:r>
    </w:p>
  </w:comment>
  <w:comment w:id="22" w:author="Brunk-Chavez, Beth L." w:date="2020-07-17T14:21:00Z" w:initials="BBL">
    <w:p w14:paraId="6C94C200" w14:textId="77777777" w:rsidR="00947005" w:rsidRDefault="00F47833" w:rsidP="00700D70">
      <w:pPr>
        <w:pStyle w:val="CommentText"/>
      </w:pPr>
      <w:r>
        <w:rPr>
          <w:rStyle w:val="CommentReference"/>
        </w:rPr>
        <w:annotationRef/>
      </w:r>
      <w:r w:rsidR="00947005">
        <w:t>Make sure to outline the specific requirements for class participation in the online classroom (when applicable). How many times a week should students log in?</w:t>
      </w:r>
    </w:p>
  </w:comment>
  <w:comment w:id="23" w:author="Brunk-Chavez, Beth L." w:date="2020-08-09T20:48:00Z" w:initials="BBL">
    <w:p w14:paraId="0AECC3E0" w14:textId="39861E21" w:rsidR="00F47833" w:rsidRPr="00FE022F" w:rsidRDefault="00F47833" w:rsidP="00FE022F">
      <w:r>
        <w:rPr>
          <w:rStyle w:val="CommentReference"/>
        </w:rPr>
        <w:annotationRef/>
      </w:r>
      <w:r>
        <w:t xml:space="preserve">Identify what technology is required to access course materials, complete the work, and submit assignments. If there are additional required software programs, be sure to list them and provide some information about how they can be accessed.  If there is a cost associate with the software, also list it under required materials. </w:t>
      </w:r>
    </w:p>
  </w:comment>
  <w:comment w:id="24" w:author="Brunk-Chavez, Beth L." w:date="2020-07-12T21:55:00Z" w:initials="BBL">
    <w:p w14:paraId="54AD2F41" w14:textId="77777777" w:rsidR="00F47833" w:rsidRDefault="00F47833" w:rsidP="00855CEA">
      <w:pPr>
        <w:pStyle w:val="CommentText"/>
      </w:pPr>
      <w:r>
        <w:rPr>
          <w:rStyle w:val="CommentReference"/>
        </w:rPr>
        <w:annotationRef/>
      </w:r>
      <w:r>
        <w:t xml:space="preserve">If the class requires that students participate in live online sessions during which you expect students to contribute to discussion, be sure to advise them of this requirement. </w:t>
      </w:r>
    </w:p>
  </w:comment>
  <w:comment w:id="25" w:author="Brunk-Chavez, Beth L." w:date="2020-08-11T17:50:00Z" w:initials="BBL">
    <w:p w14:paraId="7ECCAF65" w14:textId="4B2E04F4" w:rsidR="00F47833" w:rsidRDefault="00F47833" w:rsidP="00672D1B">
      <w:pPr>
        <w:pStyle w:val="CommentText"/>
      </w:pPr>
      <w:r>
        <w:rPr>
          <w:rStyle w:val="CommentReference"/>
        </w:rPr>
        <w:annotationRef/>
      </w:r>
      <w:r>
        <w:t xml:space="preserve">Communication with online students can take many forms, and you might feel at first as if you are “always on.” In the syllabus, provide details as to how you will communicate with students, how they can contact you, and the expected length of time for a response. Establishing a regular time for checking in on the class will keep communication manageable. </w:t>
      </w:r>
    </w:p>
    <w:p w14:paraId="7609BFE1" w14:textId="77777777" w:rsidR="00F47833" w:rsidRDefault="00F47833" w:rsidP="00672D1B">
      <w:pPr>
        <w:pStyle w:val="CommentText"/>
      </w:pPr>
    </w:p>
    <w:p w14:paraId="6F1323A1" w14:textId="5FD8957F" w:rsidR="00F47833" w:rsidRDefault="00F47833" w:rsidP="00672D1B">
      <w:pPr>
        <w:pStyle w:val="CommentText"/>
      </w:pPr>
      <w:r>
        <w:t xml:space="preserve">Much of this section will also apply to class with an on-campus component, but be sure to adjust as necessary. </w:t>
      </w:r>
    </w:p>
  </w:comment>
  <w:comment w:id="26" w:author="Brunk-Chavez, Beth L." w:date="2020-08-11T17:52:00Z" w:initials="BBL">
    <w:p w14:paraId="3E83BA11" w14:textId="5E85E3EF" w:rsidR="00F47833" w:rsidRDefault="00F47833">
      <w:pPr>
        <w:pStyle w:val="CommentText"/>
      </w:pPr>
      <w:r>
        <w:rPr>
          <w:rStyle w:val="CommentReference"/>
        </w:rPr>
        <w:annotationRef/>
      </w:r>
      <w:r>
        <w:t xml:space="preserve">We suggest providing students with some guidelines for online communication, also known as “netiquette.” It is a good idea to post your policies inside of Blackboard as well and/or repeat them as needed throughout the semester. </w:t>
      </w:r>
    </w:p>
  </w:comment>
  <w:comment w:id="27" w:author="Brunk-Chavez, Beth L." w:date="2020-08-11T17:53:00Z" w:initials="BBL">
    <w:p w14:paraId="61F62E05" w14:textId="4AD47509" w:rsidR="00F47833" w:rsidRDefault="00F47833" w:rsidP="006F5A38">
      <w:pPr>
        <w:pStyle w:val="List"/>
        <w:spacing w:before="0" w:after="240"/>
        <w:jc w:val="both"/>
        <w:rPr>
          <w:rFonts w:ascii="Calibri" w:hAnsi="Calibri"/>
          <w:sz w:val="22"/>
          <w:szCs w:val="22"/>
        </w:rPr>
      </w:pPr>
      <w:r>
        <w:rPr>
          <w:rStyle w:val="CommentReference"/>
        </w:rPr>
        <w:annotationRef/>
      </w:r>
      <w:r>
        <w:rPr>
          <w:rFonts w:ascii="Calibri" w:hAnsi="Calibri"/>
          <w:sz w:val="22"/>
          <w:szCs w:val="22"/>
        </w:rPr>
        <w:t xml:space="preserve">Students may be unsure how participation will work in an online class. Be sure to provide clear examples of what will constitute their participation. </w:t>
      </w:r>
      <w:r w:rsidRPr="002061BE">
        <w:rPr>
          <w:rFonts w:ascii="Calibri" w:hAnsi="Calibri"/>
          <w:sz w:val="22"/>
          <w:szCs w:val="22"/>
        </w:rPr>
        <w:t xml:space="preserve"> </w:t>
      </w:r>
      <w:r>
        <w:rPr>
          <w:rFonts w:ascii="Calibri" w:hAnsi="Calibri"/>
          <w:sz w:val="22"/>
          <w:szCs w:val="22"/>
        </w:rPr>
        <w:t xml:space="preserve">This will help set expectations for how often they should log into the course and how to make their contributions visible to you and their classmates. </w:t>
      </w:r>
    </w:p>
    <w:p w14:paraId="518625C9" w14:textId="77777777" w:rsidR="00F47833" w:rsidRDefault="00F47833" w:rsidP="006F5A38">
      <w:pPr>
        <w:pStyle w:val="List"/>
        <w:spacing w:before="0" w:after="240"/>
        <w:jc w:val="both"/>
        <w:rPr>
          <w:rFonts w:ascii="Calibri" w:hAnsi="Calibri"/>
          <w:sz w:val="22"/>
          <w:szCs w:val="22"/>
        </w:rPr>
      </w:pPr>
    </w:p>
    <w:p w14:paraId="22646152" w14:textId="0D2F75DC" w:rsidR="00F47833" w:rsidRPr="006F5A38" w:rsidRDefault="00F47833" w:rsidP="006F5A38">
      <w:pPr>
        <w:pStyle w:val="List"/>
        <w:spacing w:before="0" w:after="240"/>
        <w:jc w:val="both"/>
        <w:rPr>
          <w:rFonts w:ascii="Calibri" w:hAnsi="Calibri"/>
          <w:sz w:val="22"/>
          <w:szCs w:val="22"/>
        </w:rPr>
      </w:pPr>
      <w:r>
        <w:rPr>
          <w:rFonts w:ascii="Calibri" w:hAnsi="Calibri"/>
          <w:sz w:val="22"/>
          <w:szCs w:val="22"/>
        </w:rPr>
        <w:t xml:space="preserve">If you are teaching a class with an on-campus component, be sure to add the attendance and participation details for that setting as well. </w:t>
      </w:r>
    </w:p>
  </w:comment>
  <w:comment w:id="28" w:author="Brunk-Chavez, Beth L." w:date="2020-08-11T17:55:00Z" w:initials="BBL">
    <w:p w14:paraId="758D5E4C" w14:textId="470DBBDE" w:rsidR="00F47833" w:rsidRDefault="00F47833" w:rsidP="006F5A38">
      <w:pPr>
        <w:pStyle w:val="CommentText"/>
      </w:pPr>
      <w:r>
        <w:rPr>
          <w:rStyle w:val="CommentReference"/>
        </w:rPr>
        <w:annotationRef/>
      </w:r>
      <w:r>
        <w:t>Be sure to provide information on whether you will drop students from the course for non-attendance and/or non-performance. Two options are provided here.</w:t>
      </w:r>
    </w:p>
    <w:p w14:paraId="4B677488" w14:textId="77777777" w:rsidR="00F47833" w:rsidRDefault="00F47833" w:rsidP="006F5A38">
      <w:pPr>
        <w:pStyle w:val="CommentText"/>
      </w:pPr>
    </w:p>
    <w:p w14:paraId="648C1503" w14:textId="3F599499" w:rsidR="00F47833" w:rsidRDefault="00F47833" w:rsidP="006F5A38">
      <w:pPr>
        <w:pStyle w:val="CommentText"/>
      </w:pPr>
      <w:r>
        <w:t xml:space="preserve">You will want to check with your department in the event there is a department-wide policy in place.  </w:t>
      </w:r>
    </w:p>
  </w:comment>
  <w:comment w:id="29" w:author="Brunk-Chavez, Beth L." w:date="2020-08-11T17:58:00Z" w:initials="BBL">
    <w:p w14:paraId="722FFA01" w14:textId="6FCA8D37" w:rsidR="00F47833" w:rsidRDefault="00F47833">
      <w:pPr>
        <w:pStyle w:val="CommentText"/>
      </w:pPr>
      <w:r>
        <w:rPr>
          <w:rStyle w:val="CommentReference"/>
        </w:rPr>
        <w:annotationRef/>
      </w:r>
      <w:r>
        <w:rPr>
          <w:rStyle w:val="CommentReference"/>
        </w:rPr>
        <w:annotationRef/>
      </w:r>
      <w:r>
        <w:t>Although most courses developed for online instruction do not have synchronous activities, if your class does, be sure to include information in the syllabus.</w:t>
      </w:r>
    </w:p>
  </w:comment>
  <w:comment w:id="30" w:author="Brunk-Chavez, Beth L." w:date="2020-07-09T15:28:00Z" w:initials="BBL">
    <w:p w14:paraId="15712553" w14:textId="5E1F1BD4" w:rsidR="00F47833" w:rsidRDefault="00F47833">
      <w:pPr>
        <w:pStyle w:val="CommentText"/>
      </w:pPr>
      <w:r>
        <w:rPr>
          <w:rStyle w:val="CommentReference"/>
        </w:rPr>
        <w:annotationRef/>
      </w:r>
      <w:r>
        <w:t xml:space="preserve">These should reflect times already in the course schedule so that you are reasonably assured students can participate. If you need to have other meetings, provide students time to sign up. </w:t>
      </w:r>
    </w:p>
  </w:comment>
  <w:comment w:id="31" w:author="Brunk-Chavez, Beth L." w:date="2020-07-12T21:57:00Z" w:initials="BBL">
    <w:p w14:paraId="79B6AC3F" w14:textId="222F8392" w:rsidR="00F47833" w:rsidRDefault="00F47833">
      <w:pPr>
        <w:pStyle w:val="CommentText"/>
      </w:pPr>
      <w:r>
        <w:rPr>
          <w:rStyle w:val="CommentReference"/>
        </w:rPr>
        <w:annotationRef/>
      </w:r>
      <w:r>
        <w:t xml:space="preserve">Let students know your expectations for using a webcam and/or microphone and if the session will be recorded for later viewing. </w:t>
      </w:r>
    </w:p>
  </w:comment>
  <w:comment w:id="32" w:author="Brunk-Chavez, Beth L." w:date="2020-08-11T17:58:00Z" w:initials="BBL">
    <w:p w14:paraId="335BA574" w14:textId="489878AE" w:rsidR="00F47833" w:rsidRPr="00A52CED" w:rsidRDefault="00F47833" w:rsidP="00A52CED">
      <w:pPr>
        <w:pStyle w:val="List"/>
        <w:spacing w:before="0" w:after="240"/>
        <w:jc w:val="both"/>
        <w:rPr>
          <w:rFonts w:ascii="Calibri" w:hAnsi="Calibri"/>
          <w:sz w:val="22"/>
          <w:szCs w:val="22"/>
        </w:rPr>
      </w:pPr>
      <w:r>
        <w:rPr>
          <w:rStyle w:val="CommentReference"/>
        </w:rPr>
        <w:annotationRef/>
      </w:r>
      <w:r>
        <w:rPr>
          <w:rFonts w:ascii="Calibri" w:hAnsi="Calibri"/>
          <w:sz w:val="22"/>
          <w:szCs w:val="22"/>
        </w:rPr>
        <w:t>If accepting late work, make sure to i</w:t>
      </w:r>
      <w:r w:rsidRPr="002061BE">
        <w:rPr>
          <w:rFonts w:ascii="Calibri" w:hAnsi="Calibri"/>
          <w:sz w:val="22"/>
          <w:szCs w:val="22"/>
        </w:rPr>
        <w:t>nclude point/grade penalties for missing work</w:t>
      </w:r>
      <w:r>
        <w:rPr>
          <w:rFonts w:ascii="Calibri" w:hAnsi="Calibri"/>
          <w:sz w:val="22"/>
          <w:szCs w:val="22"/>
        </w:rPr>
        <w:t>, when appropriate</w:t>
      </w:r>
      <w:r w:rsidRPr="002061BE">
        <w:rPr>
          <w:rFonts w:ascii="Calibri" w:hAnsi="Calibri"/>
          <w:sz w:val="22"/>
          <w:szCs w:val="22"/>
        </w:rPr>
        <w:t>. T</w:t>
      </w:r>
      <w:r>
        <w:rPr>
          <w:rFonts w:ascii="Calibri" w:hAnsi="Calibri"/>
          <w:sz w:val="22"/>
          <w:szCs w:val="22"/>
        </w:rPr>
        <w:t xml:space="preserve">ry to list </w:t>
      </w:r>
      <w:r w:rsidRPr="002061BE">
        <w:rPr>
          <w:rFonts w:ascii="Calibri" w:hAnsi="Calibri"/>
          <w:sz w:val="22"/>
          <w:szCs w:val="22"/>
        </w:rPr>
        <w:t>detailed expectations</w:t>
      </w:r>
      <w:r>
        <w:rPr>
          <w:rFonts w:ascii="Calibri" w:hAnsi="Calibri"/>
          <w:sz w:val="22"/>
          <w:szCs w:val="22"/>
        </w:rPr>
        <w:t xml:space="preserve"> for students, as this will reduce the number of requests </w:t>
      </w:r>
      <w:r w:rsidRPr="002061BE">
        <w:rPr>
          <w:rFonts w:ascii="Calibri" w:hAnsi="Calibri"/>
          <w:sz w:val="22"/>
          <w:szCs w:val="22"/>
        </w:rPr>
        <w:t>receive</w:t>
      </w:r>
      <w:r>
        <w:rPr>
          <w:rFonts w:ascii="Calibri" w:hAnsi="Calibri"/>
          <w:sz w:val="22"/>
          <w:szCs w:val="22"/>
        </w:rPr>
        <w:t>d</w:t>
      </w:r>
      <w:r w:rsidRPr="002061BE">
        <w:rPr>
          <w:rFonts w:ascii="Calibri" w:hAnsi="Calibri"/>
          <w:sz w:val="22"/>
          <w:szCs w:val="22"/>
        </w:rPr>
        <w:t>.</w:t>
      </w:r>
    </w:p>
  </w:comment>
  <w:comment w:id="33" w:author="Brunk-Chavez, Beth L." w:date="2020-07-17T14:31:00Z" w:initials="BBL">
    <w:p w14:paraId="2BBD9C8D" w14:textId="5095ABDC" w:rsidR="00F47833" w:rsidRDefault="00F47833">
      <w:pPr>
        <w:pStyle w:val="CommentText"/>
      </w:pPr>
      <w:r>
        <w:rPr>
          <w:rStyle w:val="CommentReference"/>
        </w:rPr>
        <w:annotationRef/>
      </w:r>
      <w:r>
        <w:t xml:space="preserve">If your class provides the opportunity to submit make-up work, be sure to explain our policy as to when it is acceptable and the consequences, if any. </w:t>
      </w:r>
    </w:p>
  </w:comment>
  <w:comment w:id="34" w:author="Brunk-Chavez, Beth L." w:date="2020-08-10T08:40:00Z" w:initials="BBL">
    <w:p w14:paraId="5C836F3F" w14:textId="417656CF" w:rsidR="00F47833" w:rsidRDefault="00F47833">
      <w:pPr>
        <w:pStyle w:val="CommentText"/>
      </w:pPr>
      <w:r>
        <w:rPr>
          <w:rStyle w:val="CommentReference"/>
        </w:rPr>
        <w:annotationRef/>
      </w:r>
      <w:r>
        <w:t>While Blackboard is stable as a learning management system, there are a number of reasons why things could go wrong when students are submitting work. Let them know if there is an alternative submission process and what that looks like.</w:t>
      </w:r>
    </w:p>
  </w:comment>
  <w:comment w:id="35" w:author="Brunk-Chavez, Beth L." w:date="2020-08-11T18:02:00Z" w:initials="BBL">
    <w:p w14:paraId="5E302892" w14:textId="613B3ED2" w:rsidR="00F47833" w:rsidRDefault="00F47833">
      <w:pPr>
        <w:pStyle w:val="CommentText"/>
      </w:pPr>
      <w:r>
        <w:rPr>
          <w:rStyle w:val="CommentReference"/>
        </w:rPr>
        <w:annotationRef/>
      </w:r>
      <w:r>
        <w:t xml:space="preserve">Notify students of the incomplete option in the event they cannot finish the course for reasons such as illness, accidents, and other emergencies. Incompletes must be completed within a year of the final grade, but faculty can set earlier deadlines. Access to the Blackboard shell can be granted through a Help Desk request. </w:t>
      </w:r>
    </w:p>
  </w:comment>
  <w:comment w:id="36" w:author="Brunk-Chavez, Beth L." w:date="2020-08-11T18:05:00Z" w:initials="BBL">
    <w:p w14:paraId="0F306CCF" w14:textId="76A49BA9" w:rsidR="00F47833" w:rsidRDefault="00F47833">
      <w:pPr>
        <w:pStyle w:val="CommentText"/>
      </w:pPr>
      <w:r>
        <w:rPr>
          <w:rStyle w:val="CommentReference"/>
        </w:rPr>
        <w:annotationRef/>
      </w:r>
      <w:r>
        <w:t>The purpose of this section</w:t>
      </w:r>
      <w:r w:rsidRPr="00CB77A4">
        <w:t xml:space="preserve"> is to </w:t>
      </w:r>
      <w:r>
        <w:t>make clear</w:t>
      </w:r>
      <w:r w:rsidRPr="00CB77A4">
        <w:t xml:space="preserve"> the University’s policy concerning accommodations fo</w:t>
      </w:r>
      <w:r>
        <w:t>r individuals with disabilities</w:t>
      </w:r>
      <w:r w:rsidRPr="00CB77A4">
        <w:t xml:space="preserve"> and to provide for the prompt and equitable resolution of complaints alleging the violations of Title II of the Americans with Disabilities Act (ADA) of 1990 and the Americans with Disabilities Act Amendments Act (ADAAA) of 2008 and Section 504 of the Rehabilitation Act of 1973, including complaints regarding a denial of requested accommodations and auxiliary aids or services, and programs that are perceived to be inaccessible.</w:t>
      </w:r>
    </w:p>
  </w:comment>
  <w:comment w:id="37" w:author="Brunk-Chavez, Beth L." w:date="2020-08-09T21:02:00Z" w:initials="BBL">
    <w:p w14:paraId="5C6E4750" w14:textId="77777777" w:rsidR="00F47833" w:rsidRDefault="00F47833">
      <w:pPr>
        <w:pStyle w:val="CommentText"/>
      </w:pPr>
      <w:r>
        <w:rPr>
          <w:rStyle w:val="CommentReference"/>
        </w:rPr>
        <w:annotationRef/>
      </w:r>
      <w:r>
        <w:t xml:space="preserve">Please add this section to your syllabus to provide accommodations guidance relative to COVID-19. </w:t>
      </w:r>
    </w:p>
    <w:p w14:paraId="1B279381" w14:textId="77777777" w:rsidR="00F47833" w:rsidRDefault="00F47833">
      <w:pPr>
        <w:pStyle w:val="CommentText"/>
      </w:pPr>
    </w:p>
    <w:p w14:paraId="3B1E5E65" w14:textId="5A4509EE" w:rsidR="00F47833" w:rsidRDefault="00F47833">
      <w:pPr>
        <w:pStyle w:val="CommentText"/>
      </w:pPr>
      <w:r>
        <w:t xml:space="preserve">If your class is 100% online, you may delete the second paragraph. </w:t>
      </w:r>
    </w:p>
  </w:comment>
  <w:comment w:id="38" w:author="Brunk-Chavez, Beth L." w:date="2020-08-09T20:49:00Z" w:initials="BBL">
    <w:p w14:paraId="31F38BBB" w14:textId="77777777" w:rsidR="00F47833" w:rsidRDefault="00F47833" w:rsidP="00A52CED">
      <w:pPr>
        <w:pStyle w:val="CommentText"/>
        <w:rPr>
          <w:rStyle w:val="Hyperlink"/>
          <w:sz w:val="22"/>
          <w:szCs w:val="22"/>
        </w:rPr>
      </w:pPr>
      <w:r>
        <w:rPr>
          <w:rStyle w:val="CommentReference"/>
        </w:rPr>
        <w:annotationRef/>
      </w:r>
      <w:r>
        <w:t xml:space="preserve">The University’s statement on Scholastic Integrity and Academic Honesty is important to help students understand that they are </w:t>
      </w:r>
      <w:r w:rsidRPr="003F01EB">
        <w:t>expected to maintain absolute integrity and a high standard of individual honor in scholastic work undertaken at the University.</w:t>
      </w:r>
      <w:r>
        <w:t xml:space="preserve"> If a faculty member suspects academic dishonesty, they are to refer the incident to </w:t>
      </w:r>
      <w:r w:rsidRPr="002061BE">
        <w:rPr>
          <w:rStyle w:val="Hyperlink"/>
          <w:sz w:val="22"/>
          <w:szCs w:val="22"/>
        </w:rPr>
        <w:t>Office of Student Conduct and Conflict Resolution (OSCCR)</w:t>
      </w:r>
    </w:p>
    <w:p w14:paraId="709ED5A6" w14:textId="66B9C870" w:rsidR="00F47833" w:rsidRDefault="00F47833" w:rsidP="00A52CED">
      <w:pPr>
        <w:pStyle w:val="CommentText"/>
      </w:pPr>
      <w:r>
        <w:t xml:space="preserve">for review. </w:t>
      </w:r>
    </w:p>
  </w:comment>
  <w:comment w:id="39" w:author="Brunk-Chavez, Beth L." w:date="2020-08-11T18:11:00Z" w:initials="BBL">
    <w:p w14:paraId="410CDAE0" w14:textId="77777777" w:rsidR="00F47833" w:rsidRDefault="00F47833">
      <w:pPr>
        <w:pStyle w:val="CommentText"/>
      </w:pPr>
      <w:r>
        <w:rPr>
          <w:rStyle w:val="CommentReference"/>
        </w:rPr>
        <w:annotationRef/>
      </w:r>
      <w:r>
        <w:t xml:space="preserve">Most online courses are asynchronous so that students can work at their own pace and do not have concerns about access to the course at a specific time. </w:t>
      </w:r>
    </w:p>
    <w:p w14:paraId="12F46EA4" w14:textId="77777777" w:rsidR="00F47833" w:rsidRDefault="00F47833">
      <w:pPr>
        <w:pStyle w:val="CommentText"/>
      </w:pPr>
    </w:p>
    <w:p w14:paraId="457B5FDC" w14:textId="2535907A" w:rsidR="00F47833" w:rsidRDefault="00F47833">
      <w:pPr>
        <w:pStyle w:val="CommentText"/>
      </w:pPr>
      <w:r>
        <w:t xml:space="preserve">However, if you plan to hold synchronous class sessions, it’s a good idea to record them and post them to Blackboard for later viewing. Be sure to follow FERPA and university guidelines regarding student privacy. </w:t>
      </w:r>
    </w:p>
    <w:p w14:paraId="18106538" w14:textId="4807DE40" w:rsidR="00F47833" w:rsidRDefault="00F47833">
      <w:pPr>
        <w:pStyle w:val="CommentText"/>
      </w:pPr>
    </w:p>
    <w:p w14:paraId="27809EA8" w14:textId="77777777" w:rsidR="00F47833" w:rsidRPr="00090850" w:rsidRDefault="00F47833" w:rsidP="00090850">
      <w:r>
        <w:t xml:space="preserve">More information about student privacy can be found here: </w:t>
      </w:r>
      <w:hyperlink r:id="rId1" w:history="1">
        <w:r w:rsidRPr="00090850">
          <w:rPr>
            <w:color w:val="0000FF"/>
            <w:u w:val="single"/>
          </w:rPr>
          <w:t>https://www.utep.edu/provost/_Files/docs/curriculum/UT-system-online-learning-student-privacy-faqs.pdf</w:t>
        </w:r>
      </w:hyperlink>
    </w:p>
    <w:p w14:paraId="70E60CF9" w14:textId="0C53551F" w:rsidR="00F47833" w:rsidRDefault="00F47833">
      <w:pPr>
        <w:pStyle w:val="CommentText"/>
      </w:pPr>
    </w:p>
    <w:p w14:paraId="5CE304DB" w14:textId="5F635E34" w:rsidR="00F47833" w:rsidRDefault="00F47833">
      <w:pPr>
        <w:pStyle w:val="CommentText"/>
      </w:pPr>
      <w:r>
        <w:t xml:space="preserve">If you will not be recording live class sessions, you do not need to include this section. </w:t>
      </w:r>
    </w:p>
  </w:comment>
  <w:comment w:id="40" w:author="Brunk-Chavez, Beth L." w:date="2020-08-09T20:57:00Z" w:initials="BBL">
    <w:p w14:paraId="24C38F2F" w14:textId="77777777" w:rsidR="00F47833" w:rsidRDefault="00F47833" w:rsidP="00CD02C0">
      <w:pPr>
        <w:pStyle w:val="CommentText"/>
      </w:pPr>
      <w:r>
        <w:rPr>
          <w:rStyle w:val="CommentReference"/>
        </w:rPr>
        <w:annotationRef/>
      </w:r>
      <w:r>
        <w:t xml:space="preserve">If you will be requiring students to use proctoring software when taking exams, you should provide as much information as possible in the syllabus. Not all the bullets below may apply and/or you may have other guidelines you wish to include. </w:t>
      </w:r>
    </w:p>
    <w:p w14:paraId="7D58B2F8" w14:textId="77777777" w:rsidR="00F47833" w:rsidRDefault="00F47833" w:rsidP="00CD02C0">
      <w:pPr>
        <w:pStyle w:val="CommentText"/>
      </w:pPr>
    </w:p>
    <w:p w14:paraId="16AE253C" w14:textId="4582AF14" w:rsidR="00F47833" w:rsidRDefault="00F47833" w:rsidP="00CD02C0">
      <w:pPr>
        <w:pStyle w:val="CommentText"/>
      </w:pPr>
      <w:r>
        <w:t xml:space="preserve">If you will not be using test proctoring software, you do not need to include this section. </w:t>
      </w:r>
    </w:p>
  </w:comment>
  <w:comment w:id="41" w:author="Brunk-Chavez, Beth L." w:date="2020-08-10T08:41:00Z" w:initials="BBL">
    <w:p w14:paraId="18FF6CBC" w14:textId="3F7C8615" w:rsidR="00F47833" w:rsidRDefault="00F47833">
      <w:pPr>
        <w:pStyle w:val="CommentText"/>
      </w:pPr>
      <w:r>
        <w:rPr>
          <w:rStyle w:val="CommentReference"/>
        </w:rPr>
        <w:annotationRef/>
      </w:r>
      <w:r>
        <w:t>If you are using plagiarism detecting software, include a brief explanation.</w:t>
      </w:r>
    </w:p>
    <w:p w14:paraId="53CC70ED" w14:textId="77777777" w:rsidR="00F47833" w:rsidRDefault="00F47833">
      <w:pPr>
        <w:pStyle w:val="CommentText"/>
      </w:pPr>
    </w:p>
    <w:p w14:paraId="65150DEF" w14:textId="7F4A015C" w:rsidR="00F47833" w:rsidRDefault="00F47833" w:rsidP="006F5A38">
      <w:pPr>
        <w:pStyle w:val="CommentText"/>
      </w:pPr>
      <w:r>
        <w:t xml:space="preserve">If you will not be using it, you do not need to include this section. </w:t>
      </w:r>
    </w:p>
    <w:p w14:paraId="02711FF8" w14:textId="19FB2BCF" w:rsidR="00F47833" w:rsidRDefault="00F47833">
      <w:pPr>
        <w:pStyle w:val="CommentText"/>
      </w:pPr>
    </w:p>
  </w:comment>
  <w:comment w:id="42" w:author="Brunk-Chavez, Beth L." w:date="2020-08-09T20:57:00Z" w:initials="BBL">
    <w:p w14:paraId="689527F6" w14:textId="3711596B" w:rsidR="00F47833" w:rsidRDefault="00F47833">
      <w:pPr>
        <w:pStyle w:val="CommentText"/>
      </w:pPr>
      <w:r>
        <w:rPr>
          <w:rStyle w:val="CommentReference"/>
        </w:rPr>
        <w:annotationRef/>
      </w:r>
      <w:r>
        <w:t>Including a copyright statement may discourage students from sharing course materials on websites such as Course Hero.</w:t>
      </w:r>
    </w:p>
  </w:comment>
  <w:comment w:id="43" w:author="Brunk-Chavez, Beth L." w:date="2020-08-09T21:06:00Z" w:initials="BBL">
    <w:p w14:paraId="0198E06F" w14:textId="2876D911" w:rsidR="00F47833" w:rsidRPr="00D93B48" w:rsidRDefault="00F47833">
      <w:pPr>
        <w:pStyle w:val="CommentText"/>
      </w:pPr>
      <w:r>
        <w:rPr>
          <w:rStyle w:val="CommentReference"/>
        </w:rPr>
        <w:annotationRef/>
      </w:r>
      <w:r>
        <w:t xml:space="preserve">Please provide this statement in your syllabus </w:t>
      </w:r>
      <w:r>
        <w:rPr>
          <w:i/>
          <w:iCs/>
        </w:rPr>
        <w:t>even if your course is 100% online</w:t>
      </w:r>
      <w:r>
        <w:t xml:space="preserve">. Students may still come to campus to visit the library or other services. Therefore, we need to be sure all students have this information at hand. </w:t>
      </w:r>
    </w:p>
  </w:comment>
  <w:comment w:id="44" w:author="Brunk-Chavez, Beth L." w:date="2020-07-10T11:26:00Z" w:initials="BBL">
    <w:p w14:paraId="2877EA32" w14:textId="645AD48D" w:rsidR="00F47833" w:rsidRDefault="00F47833">
      <w:pPr>
        <w:pStyle w:val="CommentText"/>
      </w:pPr>
      <w:r>
        <w:rPr>
          <w:rStyle w:val="CommentReference"/>
        </w:rPr>
        <w:annotationRef/>
      </w:r>
      <w:r>
        <w:t xml:space="preserve">You may want to add resources more particular to your discipline. </w:t>
      </w:r>
    </w:p>
  </w:comment>
  <w:comment w:id="45" w:author="Brunk-Chavez, Beth L." w:date="2020-07-17T10:47:00Z" w:initials="BBL">
    <w:p w14:paraId="01AA7C13" w14:textId="7F14BAD8" w:rsidR="00F47833" w:rsidRDefault="00F47833" w:rsidP="000A0D5B">
      <w:pPr>
        <w:pStyle w:val="CommentText"/>
      </w:pPr>
      <w:r>
        <w:rPr>
          <w:rStyle w:val="CommentReference"/>
        </w:rPr>
        <w:annotationRef/>
      </w:r>
      <w:r>
        <w:t xml:space="preserve">Faculty are required to provide a weekly schedule with dates and general topics/major assignments within the syllabus. A more detailed checklist can be provided as a separate document, if desired.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CD65C" w15:done="0"/>
  <w15:commentEx w15:paraId="38782117" w15:done="0"/>
  <w15:commentEx w15:paraId="44E61FE6" w15:done="0"/>
  <w15:commentEx w15:paraId="21629D3E" w15:done="0"/>
  <w15:commentEx w15:paraId="0D0081E0" w15:done="0"/>
  <w15:commentEx w15:paraId="3DA24AE7" w15:done="0"/>
  <w15:commentEx w15:paraId="64919071" w15:done="0"/>
  <w15:commentEx w15:paraId="3BE59243" w15:done="0"/>
  <w15:commentEx w15:paraId="6C94C200" w15:done="0"/>
  <w15:commentEx w15:paraId="0AECC3E0" w15:done="0"/>
  <w15:commentEx w15:paraId="54AD2F41" w15:done="0"/>
  <w15:commentEx w15:paraId="6F1323A1" w15:done="0"/>
  <w15:commentEx w15:paraId="3E83BA11" w15:done="0"/>
  <w15:commentEx w15:paraId="22646152" w15:done="0"/>
  <w15:commentEx w15:paraId="648C1503" w15:done="0"/>
  <w15:commentEx w15:paraId="722FFA01" w15:done="0"/>
  <w15:commentEx w15:paraId="15712553" w15:done="0"/>
  <w15:commentEx w15:paraId="79B6AC3F" w15:done="0"/>
  <w15:commentEx w15:paraId="335BA574" w15:done="0"/>
  <w15:commentEx w15:paraId="2BBD9C8D" w15:done="0"/>
  <w15:commentEx w15:paraId="5C836F3F" w15:done="0"/>
  <w15:commentEx w15:paraId="5E302892" w15:done="0"/>
  <w15:commentEx w15:paraId="0F306CCF" w15:done="0"/>
  <w15:commentEx w15:paraId="3B1E5E65" w15:done="0"/>
  <w15:commentEx w15:paraId="709ED5A6" w15:done="0"/>
  <w15:commentEx w15:paraId="5CE304DB" w15:done="0"/>
  <w15:commentEx w15:paraId="16AE253C" w15:done="0"/>
  <w15:commentEx w15:paraId="02711FF8" w15:done="0"/>
  <w15:commentEx w15:paraId="689527F6" w15:done="0"/>
  <w15:commentEx w15:paraId="0198E06F" w15:done="0"/>
  <w15:commentEx w15:paraId="2877EA32" w15:done="0"/>
  <w15:commentEx w15:paraId="01AA7C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ADEC8" w16cex:dateUtc="2020-08-10T02:44:00Z"/>
  <w16cex:commentExtensible w16cex:durableId="22DADEE2" w16cex:dateUtc="2020-08-10T02:45:00Z"/>
  <w16cex:commentExtensible w16cex:durableId="22DADEFB" w16cex:dateUtc="2020-08-10T02:45:00Z"/>
  <w16cex:commentExtensible w16cex:durableId="22DADF15" w16cex:dateUtc="2020-08-10T02:46:00Z"/>
  <w16cex:commentExtensible w16cex:durableId="22DADF32" w16cex:dateUtc="2020-08-10T02:46:00Z"/>
  <w16cex:commentExtensible w16cex:durableId="22B5FF25" w16cex:dateUtc="2020-07-13T03:29:00Z"/>
  <w16cex:commentExtensible w16cex:durableId="22DADF64" w16cex:dateUtc="2020-08-10T02:47:00Z"/>
  <w16cex:commentExtensible w16cex:durableId="22DADF78" w16cex:dateUtc="2020-08-10T02:47:00Z"/>
  <w16cex:commentExtensible w16cex:durableId="22BC327F" w16cex:dateUtc="2020-07-17T20:21:00Z"/>
  <w16cex:commentExtensible w16cex:durableId="22DADF8F" w16cex:dateUtc="2020-08-10T02:48:00Z"/>
  <w16cex:commentExtensible w16cex:durableId="22B60562" w16cex:dateUtc="2020-07-13T03:55:00Z"/>
  <w16cex:commentExtensible w16cex:durableId="22DB863A" w16cex:dateUtc="2020-08-10T14:39:00Z"/>
  <w16cex:commentExtensible w16cex:durableId="22DB8668" w16cex:dateUtc="2020-08-10T14:40:00Z"/>
  <w16cex:commentExtensible w16cex:durableId="22B1B602" w16cex:dateUtc="2020-07-09T21:28:00Z"/>
  <w16cex:commentExtensible w16cex:durableId="22B605E1" w16cex:dateUtc="2020-07-13T03:57:00Z"/>
  <w16cex:commentExtensible w16cex:durableId="22DADFBD" w16cex:dateUtc="2020-08-10T02:49:00Z"/>
  <w16cex:commentExtensible w16cex:durableId="22BC34C6" w16cex:dateUtc="2020-07-17T20:31:00Z"/>
  <w16cex:commentExtensible w16cex:durableId="22DB867D" w16cex:dateUtc="2020-08-10T14:40:00Z"/>
  <w16cex:commentExtensible w16cex:durableId="22DB86A3" w16cex:dateUtc="2020-08-10T14:41:00Z"/>
  <w16cex:commentExtensible w16cex:durableId="22DB8692" w16cex:dateUtc="2020-08-10T14:40:00Z"/>
  <w16cex:commentExtensible w16cex:durableId="22DAE302" w16cex:dateUtc="2020-08-10T03:02:00Z"/>
  <w16cex:commentExtensible w16cex:durableId="22DADFD0" w16cex:dateUtc="2020-08-10T02:49:00Z"/>
  <w16cex:commentExtensible w16cex:durableId="22DAD713" w16cex:dateUtc="2020-08-10T02:12:00Z"/>
  <w16cex:commentExtensible w16cex:durableId="22DAE1B0" w16cex:dateUtc="2020-08-10T02:57:00Z"/>
  <w16cex:commentExtensible w16cex:durableId="22DB86D1" w16cex:dateUtc="2020-08-10T14:41:00Z"/>
  <w16cex:commentExtensible w16cex:durableId="22DAE1CC" w16cex:dateUtc="2020-08-10T02:57:00Z"/>
  <w16cex:commentExtensible w16cex:durableId="22DAE3E2" w16cex:dateUtc="2020-08-10T03:06:00Z"/>
  <w16cex:commentExtensible w16cex:durableId="22B2CEEA" w16cex:dateUtc="2020-07-10T17:26:00Z"/>
  <w16cex:commentExtensible w16cex:durableId="22BC0044" w16cex:dateUtc="2020-07-17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CD65C" w16cid:durableId="22DADEC8"/>
  <w16cid:commentId w16cid:paraId="38782117" w16cid:durableId="22DADEE2"/>
  <w16cid:commentId w16cid:paraId="44E61FE6" w16cid:durableId="22DADEFB"/>
  <w16cid:commentId w16cid:paraId="21629D3E" w16cid:durableId="22DADF15"/>
  <w16cid:commentId w16cid:paraId="0D0081E0" w16cid:durableId="22DADF32"/>
  <w16cid:commentId w16cid:paraId="3DA24AE7" w16cid:durableId="22B5FF25"/>
  <w16cid:commentId w16cid:paraId="64919071" w16cid:durableId="22DADF64"/>
  <w16cid:commentId w16cid:paraId="3BE59243" w16cid:durableId="22DADF78"/>
  <w16cid:commentId w16cid:paraId="6C94C200" w16cid:durableId="22BC327F"/>
  <w16cid:commentId w16cid:paraId="0AECC3E0" w16cid:durableId="22DADF8F"/>
  <w16cid:commentId w16cid:paraId="54AD2F41" w16cid:durableId="22B60562"/>
  <w16cid:commentId w16cid:paraId="6F1323A1" w16cid:durableId="265ECC2C"/>
  <w16cid:commentId w16cid:paraId="3E83BA11" w16cid:durableId="265ECC2D"/>
  <w16cid:commentId w16cid:paraId="22646152" w16cid:durableId="265ECC2E"/>
  <w16cid:commentId w16cid:paraId="648C1503" w16cid:durableId="22DB863A"/>
  <w16cid:commentId w16cid:paraId="722FFA01" w16cid:durableId="22DB8668"/>
  <w16cid:commentId w16cid:paraId="15712553" w16cid:durableId="22B1B602"/>
  <w16cid:commentId w16cid:paraId="79B6AC3F" w16cid:durableId="22B605E1"/>
  <w16cid:commentId w16cid:paraId="335BA574" w16cid:durableId="22DADFBD"/>
  <w16cid:commentId w16cid:paraId="2BBD9C8D" w16cid:durableId="22BC34C6"/>
  <w16cid:commentId w16cid:paraId="5C836F3F" w16cid:durableId="22DB867D"/>
  <w16cid:commentId w16cid:paraId="5E302892" w16cid:durableId="22DB86A3"/>
  <w16cid:commentId w16cid:paraId="0F306CCF" w16cid:durableId="22DB8692"/>
  <w16cid:commentId w16cid:paraId="3B1E5E65" w16cid:durableId="22DAE302"/>
  <w16cid:commentId w16cid:paraId="709ED5A6" w16cid:durableId="22DADFD0"/>
  <w16cid:commentId w16cid:paraId="5CE304DB" w16cid:durableId="22DAD713"/>
  <w16cid:commentId w16cid:paraId="16AE253C" w16cid:durableId="22DAE1B0"/>
  <w16cid:commentId w16cid:paraId="02711FF8" w16cid:durableId="22DB86D1"/>
  <w16cid:commentId w16cid:paraId="689527F6" w16cid:durableId="22DAE1CC"/>
  <w16cid:commentId w16cid:paraId="0198E06F" w16cid:durableId="22DAE3E2"/>
  <w16cid:commentId w16cid:paraId="2877EA32" w16cid:durableId="22B2CEEA"/>
  <w16cid:commentId w16cid:paraId="01AA7C13" w16cid:durableId="22BC0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2787" w14:textId="77777777" w:rsidR="00CC3E88" w:rsidRDefault="00CC3E88" w:rsidP="00F963CB">
      <w:r>
        <w:separator/>
      </w:r>
    </w:p>
  </w:endnote>
  <w:endnote w:type="continuationSeparator" w:id="0">
    <w:p w14:paraId="15D4E59A" w14:textId="77777777" w:rsidR="00CC3E88" w:rsidRDefault="00CC3E88" w:rsidP="00F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062418"/>
      <w:docPartObj>
        <w:docPartGallery w:val="Page Numbers (Bottom of Page)"/>
        <w:docPartUnique/>
      </w:docPartObj>
    </w:sdtPr>
    <w:sdtEndPr>
      <w:rPr>
        <w:rStyle w:val="PageNumber"/>
      </w:rPr>
    </w:sdtEndPr>
    <w:sdtContent>
      <w:p w14:paraId="3D43F34D" w14:textId="2266CBA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99632" w14:textId="77777777" w:rsidR="00F47833" w:rsidRDefault="00F47833" w:rsidP="00F96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721064"/>
      <w:docPartObj>
        <w:docPartGallery w:val="Page Numbers (Bottom of Page)"/>
        <w:docPartUnique/>
      </w:docPartObj>
    </w:sdtPr>
    <w:sdtEndPr>
      <w:rPr>
        <w:rStyle w:val="PageNumber"/>
      </w:rPr>
    </w:sdtEndPr>
    <w:sdtContent>
      <w:p w14:paraId="216A3657" w14:textId="031E573D"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7178">
          <w:rPr>
            <w:rStyle w:val="PageNumber"/>
            <w:noProof/>
          </w:rPr>
          <w:t>3</w:t>
        </w:r>
        <w:r>
          <w:rPr>
            <w:rStyle w:val="PageNumber"/>
          </w:rPr>
          <w:fldChar w:fldCharType="end"/>
        </w:r>
      </w:p>
    </w:sdtContent>
  </w:sdt>
  <w:p w14:paraId="53EF6107" w14:textId="77777777" w:rsidR="00F47833" w:rsidRDefault="00F47833" w:rsidP="00F963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F9D3" w14:textId="77777777" w:rsidR="00CC3E88" w:rsidRDefault="00CC3E88" w:rsidP="00F963CB">
      <w:r>
        <w:separator/>
      </w:r>
    </w:p>
  </w:footnote>
  <w:footnote w:type="continuationSeparator" w:id="0">
    <w:p w14:paraId="7B4CA724" w14:textId="77777777" w:rsidR="00CC3E88" w:rsidRDefault="00CC3E88" w:rsidP="00F9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76"/>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6C44"/>
    <w:multiLevelType w:val="hybridMultilevel"/>
    <w:tmpl w:val="6FAEF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90C"/>
    <w:multiLevelType w:val="hybridMultilevel"/>
    <w:tmpl w:val="BB5C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F68A4"/>
    <w:multiLevelType w:val="hybridMultilevel"/>
    <w:tmpl w:val="4A4E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54F8D"/>
    <w:multiLevelType w:val="hybridMultilevel"/>
    <w:tmpl w:val="AD1EEF0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70BB"/>
    <w:multiLevelType w:val="hybridMultilevel"/>
    <w:tmpl w:val="226E4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2432"/>
    <w:multiLevelType w:val="hybridMultilevel"/>
    <w:tmpl w:val="AEE0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B423E"/>
    <w:multiLevelType w:val="hybridMultilevel"/>
    <w:tmpl w:val="003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F2A37"/>
    <w:multiLevelType w:val="hybridMultilevel"/>
    <w:tmpl w:val="D5B4E07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0405"/>
    <w:multiLevelType w:val="hybridMultilevel"/>
    <w:tmpl w:val="E4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84E28"/>
    <w:multiLevelType w:val="hybridMultilevel"/>
    <w:tmpl w:val="2C7CF366"/>
    <w:lvl w:ilvl="0" w:tplc="47F02104">
      <w:start w:val="1"/>
      <w:numFmt w:val="bullet"/>
      <w:lvlText w:val="o"/>
      <w:lvlJc w:val="left"/>
      <w:pPr>
        <w:ind w:left="720" w:hanging="360"/>
      </w:pPr>
      <w:rPr>
        <w:rFonts w:ascii="Courier New" w:hAnsi="Courier New" w:hint="default"/>
      </w:rPr>
    </w:lvl>
    <w:lvl w:ilvl="1" w:tplc="F00CB4EE">
      <w:start w:val="1"/>
      <w:numFmt w:val="bullet"/>
      <w:lvlText w:val="o"/>
      <w:lvlJc w:val="left"/>
      <w:pPr>
        <w:ind w:left="1440" w:hanging="360"/>
      </w:pPr>
      <w:rPr>
        <w:rFonts w:ascii="Courier New" w:hAnsi="Courier New" w:hint="default"/>
      </w:rPr>
    </w:lvl>
    <w:lvl w:ilvl="2" w:tplc="BFC68F6A">
      <w:start w:val="1"/>
      <w:numFmt w:val="bullet"/>
      <w:lvlText w:val=""/>
      <w:lvlJc w:val="left"/>
      <w:pPr>
        <w:ind w:left="2160" w:hanging="360"/>
      </w:pPr>
      <w:rPr>
        <w:rFonts w:ascii="Wingdings" w:hAnsi="Wingdings" w:hint="default"/>
      </w:rPr>
    </w:lvl>
    <w:lvl w:ilvl="3" w:tplc="59A80734">
      <w:start w:val="1"/>
      <w:numFmt w:val="bullet"/>
      <w:lvlText w:val=""/>
      <w:lvlJc w:val="left"/>
      <w:pPr>
        <w:ind w:left="2880" w:hanging="360"/>
      </w:pPr>
      <w:rPr>
        <w:rFonts w:ascii="Symbol" w:hAnsi="Symbol" w:hint="default"/>
      </w:rPr>
    </w:lvl>
    <w:lvl w:ilvl="4" w:tplc="BD281D8E">
      <w:start w:val="1"/>
      <w:numFmt w:val="bullet"/>
      <w:lvlText w:val="o"/>
      <w:lvlJc w:val="left"/>
      <w:pPr>
        <w:ind w:left="3600" w:hanging="360"/>
      </w:pPr>
      <w:rPr>
        <w:rFonts w:ascii="Courier New" w:hAnsi="Courier New" w:hint="default"/>
      </w:rPr>
    </w:lvl>
    <w:lvl w:ilvl="5" w:tplc="3F2C0746">
      <w:start w:val="1"/>
      <w:numFmt w:val="bullet"/>
      <w:lvlText w:val=""/>
      <w:lvlJc w:val="left"/>
      <w:pPr>
        <w:ind w:left="4320" w:hanging="360"/>
      </w:pPr>
      <w:rPr>
        <w:rFonts w:ascii="Wingdings" w:hAnsi="Wingdings" w:hint="default"/>
      </w:rPr>
    </w:lvl>
    <w:lvl w:ilvl="6" w:tplc="765E67BA">
      <w:start w:val="1"/>
      <w:numFmt w:val="bullet"/>
      <w:lvlText w:val=""/>
      <w:lvlJc w:val="left"/>
      <w:pPr>
        <w:ind w:left="5040" w:hanging="360"/>
      </w:pPr>
      <w:rPr>
        <w:rFonts w:ascii="Symbol" w:hAnsi="Symbol" w:hint="default"/>
      </w:rPr>
    </w:lvl>
    <w:lvl w:ilvl="7" w:tplc="E3BC1E9C">
      <w:start w:val="1"/>
      <w:numFmt w:val="bullet"/>
      <w:lvlText w:val="o"/>
      <w:lvlJc w:val="left"/>
      <w:pPr>
        <w:ind w:left="5760" w:hanging="360"/>
      </w:pPr>
      <w:rPr>
        <w:rFonts w:ascii="Courier New" w:hAnsi="Courier New" w:hint="default"/>
      </w:rPr>
    </w:lvl>
    <w:lvl w:ilvl="8" w:tplc="C484A794">
      <w:start w:val="1"/>
      <w:numFmt w:val="bullet"/>
      <w:lvlText w:val=""/>
      <w:lvlJc w:val="left"/>
      <w:pPr>
        <w:ind w:left="6480" w:hanging="360"/>
      </w:pPr>
      <w:rPr>
        <w:rFonts w:ascii="Wingdings" w:hAnsi="Wingdings" w:hint="default"/>
      </w:rPr>
    </w:lvl>
  </w:abstractNum>
  <w:abstractNum w:abstractNumId="14" w15:restartNumberingAfterBreak="0">
    <w:nsid w:val="78AE0B78"/>
    <w:multiLevelType w:val="hybridMultilevel"/>
    <w:tmpl w:val="4F5CCC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B6426"/>
    <w:multiLevelType w:val="multilevel"/>
    <w:tmpl w:val="85D6F17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20928789">
    <w:abstractNumId w:val="13"/>
  </w:num>
  <w:num w:numId="2" w16cid:durableId="1022590847">
    <w:abstractNumId w:val="4"/>
  </w:num>
  <w:num w:numId="3" w16cid:durableId="253440649">
    <w:abstractNumId w:val="9"/>
  </w:num>
  <w:num w:numId="4" w16cid:durableId="903104767">
    <w:abstractNumId w:val="14"/>
  </w:num>
  <w:num w:numId="5" w16cid:durableId="237709684">
    <w:abstractNumId w:val="8"/>
  </w:num>
  <w:num w:numId="6" w16cid:durableId="548760569">
    <w:abstractNumId w:val="7"/>
  </w:num>
  <w:num w:numId="7" w16cid:durableId="1093283677">
    <w:abstractNumId w:val="3"/>
  </w:num>
  <w:num w:numId="8" w16cid:durableId="1606842498">
    <w:abstractNumId w:val="1"/>
  </w:num>
  <w:num w:numId="9" w16cid:durableId="715742612">
    <w:abstractNumId w:val="5"/>
  </w:num>
  <w:num w:numId="10" w16cid:durableId="964191330">
    <w:abstractNumId w:val="2"/>
  </w:num>
  <w:num w:numId="11" w16cid:durableId="508372480">
    <w:abstractNumId w:val="11"/>
  </w:num>
  <w:num w:numId="12" w16cid:durableId="367612168">
    <w:abstractNumId w:val="6"/>
  </w:num>
  <w:num w:numId="13" w16cid:durableId="1380670120">
    <w:abstractNumId w:val="12"/>
  </w:num>
  <w:num w:numId="14" w16cid:durableId="468862861">
    <w:abstractNumId w:val="0"/>
  </w:num>
  <w:num w:numId="15" w16cid:durableId="896939252">
    <w:abstractNumId w:val="15"/>
  </w:num>
  <w:num w:numId="16" w16cid:durableId="42310886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k-Chavez, Beth L.">
    <w15:presenceInfo w15:providerId="AD" w15:userId="S::blbrunk@utep.edu::ca171566-dd38-4940-80b1-393f2cee32dd"/>
  </w15:person>
  <w15:person w15:author="Sirin Villalobos, Cigdem">
    <w15:presenceInfo w15:providerId="AD" w15:userId="S-1-5-21-24445035-1449287043-316617838-259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33"/>
    <w:rsid w:val="00024903"/>
    <w:rsid w:val="00026575"/>
    <w:rsid w:val="00032D2E"/>
    <w:rsid w:val="00037D2A"/>
    <w:rsid w:val="00052C9B"/>
    <w:rsid w:val="000617A8"/>
    <w:rsid w:val="00063335"/>
    <w:rsid w:val="00063FAA"/>
    <w:rsid w:val="00084D39"/>
    <w:rsid w:val="00090850"/>
    <w:rsid w:val="00095CDF"/>
    <w:rsid w:val="000A0D5B"/>
    <w:rsid w:val="000A6A3F"/>
    <w:rsid w:val="000C7AF4"/>
    <w:rsid w:val="000D2BF5"/>
    <w:rsid w:val="000E4C86"/>
    <w:rsid w:val="000E5ABF"/>
    <w:rsid w:val="000E5CC8"/>
    <w:rsid w:val="000F4E9E"/>
    <w:rsid w:val="00116F1E"/>
    <w:rsid w:val="0011751D"/>
    <w:rsid w:val="00125A33"/>
    <w:rsid w:val="00141766"/>
    <w:rsid w:val="001638F5"/>
    <w:rsid w:val="001941E9"/>
    <w:rsid w:val="001A0F40"/>
    <w:rsid w:val="001A31F2"/>
    <w:rsid w:val="001D2767"/>
    <w:rsid w:val="001D624A"/>
    <w:rsid w:val="001E21C5"/>
    <w:rsid w:val="001E7C5C"/>
    <w:rsid w:val="001F585C"/>
    <w:rsid w:val="002003C2"/>
    <w:rsid w:val="002061BE"/>
    <w:rsid w:val="00207DD6"/>
    <w:rsid w:val="00214C98"/>
    <w:rsid w:val="00221CDB"/>
    <w:rsid w:val="00237157"/>
    <w:rsid w:val="0023756E"/>
    <w:rsid w:val="002401FA"/>
    <w:rsid w:val="002524F4"/>
    <w:rsid w:val="00255CA9"/>
    <w:rsid w:val="00270C37"/>
    <w:rsid w:val="002711E7"/>
    <w:rsid w:val="00274A33"/>
    <w:rsid w:val="002774CA"/>
    <w:rsid w:val="0029691F"/>
    <w:rsid w:val="002C2BBC"/>
    <w:rsid w:val="002E61D2"/>
    <w:rsid w:val="00305BC4"/>
    <w:rsid w:val="00334D57"/>
    <w:rsid w:val="003359C1"/>
    <w:rsid w:val="00346636"/>
    <w:rsid w:val="003530AD"/>
    <w:rsid w:val="00366305"/>
    <w:rsid w:val="003772DD"/>
    <w:rsid w:val="003A2157"/>
    <w:rsid w:val="003A2CBD"/>
    <w:rsid w:val="003A45B5"/>
    <w:rsid w:val="003A7A90"/>
    <w:rsid w:val="003B156A"/>
    <w:rsid w:val="003B61A7"/>
    <w:rsid w:val="003B7178"/>
    <w:rsid w:val="003C29FE"/>
    <w:rsid w:val="003C2FD0"/>
    <w:rsid w:val="003D17C6"/>
    <w:rsid w:val="003F01EB"/>
    <w:rsid w:val="004001FC"/>
    <w:rsid w:val="00412684"/>
    <w:rsid w:val="00415027"/>
    <w:rsid w:val="00417B78"/>
    <w:rsid w:val="00420894"/>
    <w:rsid w:val="004327D8"/>
    <w:rsid w:val="00440E2F"/>
    <w:rsid w:val="004663FC"/>
    <w:rsid w:val="004759F7"/>
    <w:rsid w:val="004A789F"/>
    <w:rsid w:val="004C2764"/>
    <w:rsid w:val="004C71A3"/>
    <w:rsid w:val="00513738"/>
    <w:rsid w:val="00515C90"/>
    <w:rsid w:val="0051633E"/>
    <w:rsid w:val="00520658"/>
    <w:rsid w:val="00542B19"/>
    <w:rsid w:val="00553F7B"/>
    <w:rsid w:val="00555B4A"/>
    <w:rsid w:val="005634F1"/>
    <w:rsid w:val="005737E6"/>
    <w:rsid w:val="005876C6"/>
    <w:rsid w:val="00597446"/>
    <w:rsid w:val="005A011A"/>
    <w:rsid w:val="005A1B4A"/>
    <w:rsid w:val="005D0D2A"/>
    <w:rsid w:val="005D7E6F"/>
    <w:rsid w:val="005E4F5D"/>
    <w:rsid w:val="00650758"/>
    <w:rsid w:val="006666FF"/>
    <w:rsid w:val="00672D1B"/>
    <w:rsid w:val="00673FB4"/>
    <w:rsid w:val="00674ECA"/>
    <w:rsid w:val="006A6F44"/>
    <w:rsid w:val="006B163F"/>
    <w:rsid w:val="006B385E"/>
    <w:rsid w:val="006B5834"/>
    <w:rsid w:val="006C653F"/>
    <w:rsid w:val="006D15A0"/>
    <w:rsid w:val="006E352E"/>
    <w:rsid w:val="006F5A38"/>
    <w:rsid w:val="0070088D"/>
    <w:rsid w:val="007144CF"/>
    <w:rsid w:val="007536F8"/>
    <w:rsid w:val="00756C81"/>
    <w:rsid w:val="00793DCB"/>
    <w:rsid w:val="007B2459"/>
    <w:rsid w:val="007B454A"/>
    <w:rsid w:val="007C3BD0"/>
    <w:rsid w:val="007F5210"/>
    <w:rsid w:val="007F7DD2"/>
    <w:rsid w:val="00812859"/>
    <w:rsid w:val="0081422B"/>
    <w:rsid w:val="00816BC9"/>
    <w:rsid w:val="008207B2"/>
    <w:rsid w:val="00831FC1"/>
    <w:rsid w:val="008433DE"/>
    <w:rsid w:val="00855CEA"/>
    <w:rsid w:val="00864851"/>
    <w:rsid w:val="0086530F"/>
    <w:rsid w:val="00874856"/>
    <w:rsid w:val="00884B3E"/>
    <w:rsid w:val="008912D7"/>
    <w:rsid w:val="0089170D"/>
    <w:rsid w:val="008A50FE"/>
    <w:rsid w:val="008C4239"/>
    <w:rsid w:val="008D6966"/>
    <w:rsid w:val="008E0113"/>
    <w:rsid w:val="008F03EE"/>
    <w:rsid w:val="009031DA"/>
    <w:rsid w:val="00911DD4"/>
    <w:rsid w:val="00930A0B"/>
    <w:rsid w:val="00934FB5"/>
    <w:rsid w:val="009411D6"/>
    <w:rsid w:val="00947005"/>
    <w:rsid w:val="009470BC"/>
    <w:rsid w:val="00947A1B"/>
    <w:rsid w:val="00995416"/>
    <w:rsid w:val="009E5D20"/>
    <w:rsid w:val="009F1A88"/>
    <w:rsid w:val="00A0467A"/>
    <w:rsid w:val="00A127C2"/>
    <w:rsid w:val="00A47D61"/>
    <w:rsid w:val="00A50EC4"/>
    <w:rsid w:val="00A52CED"/>
    <w:rsid w:val="00A60EDC"/>
    <w:rsid w:val="00A624CB"/>
    <w:rsid w:val="00A75F29"/>
    <w:rsid w:val="00A94A7C"/>
    <w:rsid w:val="00AA6D25"/>
    <w:rsid w:val="00AC0868"/>
    <w:rsid w:val="00AC6D72"/>
    <w:rsid w:val="00AF3F86"/>
    <w:rsid w:val="00B07BC8"/>
    <w:rsid w:val="00B22BB8"/>
    <w:rsid w:val="00B316EB"/>
    <w:rsid w:val="00B33B6A"/>
    <w:rsid w:val="00B54342"/>
    <w:rsid w:val="00B563E4"/>
    <w:rsid w:val="00B76DC1"/>
    <w:rsid w:val="00B836A6"/>
    <w:rsid w:val="00B850CA"/>
    <w:rsid w:val="00BA2699"/>
    <w:rsid w:val="00BA5D1D"/>
    <w:rsid w:val="00BB7E71"/>
    <w:rsid w:val="00BC327D"/>
    <w:rsid w:val="00BC34A0"/>
    <w:rsid w:val="00BC4EDB"/>
    <w:rsid w:val="00BD1784"/>
    <w:rsid w:val="00BE42F9"/>
    <w:rsid w:val="00BE7F67"/>
    <w:rsid w:val="00C06134"/>
    <w:rsid w:val="00C20152"/>
    <w:rsid w:val="00C211C7"/>
    <w:rsid w:val="00C26C22"/>
    <w:rsid w:val="00C37314"/>
    <w:rsid w:val="00C50D23"/>
    <w:rsid w:val="00C532F6"/>
    <w:rsid w:val="00C550B6"/>
    <w:rsid w:val="00C6060D"/>
    <w:rsid w:val="00C75CAB"/>
    <w:rsid w:val="00C7666A"/>
    <w:rsid w:val="00C86F12"/>
    <w:rsid w:val="00CA2D44"/>
    <w:rsid w:val="00CA71BA"/>
    <w:rsid w:val="00CB1425"/>
    <w:rsid w:val="00CB38BB"/>
    <w:rsid w:val="00CB77A4"/>
    <w:rsid w:val="00CC3E88"/>
    <w:rsid w:val="00CC52C1"/>
    <w:rsid w:val="00CD02C0"/>
    <w:rsid w:val="00CD64C1"/>
    <w:rsid w:val="00D10255"/>
    <w:rsid w:val="00D205F3"/>
    <w:rsid w:val="00D22DB0"/>
    <w:rsid w:val="00D578D8"/>
    <w:rsid w:val="00D60D2C"/>
    <w:rsid w:val="00D639B3"/>
    <w:rsid w:val="00D63C0C"/>
    <w:rsid w:val="00D765C0"/>
    <w:rsid w:val="00D82B84"/>
    <w:rsid w:val="00D84281"/>
    <w:rsid w:val="00D84FA5"/>
    <w:rsid w:val="00D92111"/>
    <w:rsid w:val="00D93B48"/>
    <w:rsid w:val="00D96205"/>
    <w:rsid w:val="00D967F4"/>
    <w:rsid w:val="00DA322D"/>
    <w:rsid w:val="00DC1BDA"/>
    <w:rsid w:val="00DC697F"/>
    <w:rsid w:val="00DC6CAC"/>
    <w:rsid w:val="00DD28D3"/>
    <w:rsid w:val="00DD66EC"/>
    <w:rsid w:val="00DE164B"/>
    <w:rsid w:val="00DE1EE3"/>
    <w:rsid w:val="00E00211"/>
    <w:rsid w:val="00E462B4"/>
    <w:rsid w:val="00E526C9"/>
    <w:rsid w:val="00E86432"/>
    <w:rsid w:val="00E90E92"/>
    <w:rsid w:val="00E9340C"/>
    <w:rsid w:val="00EA718B"/>
    <w:rsid w:val="00EB549E"/>
    <w:rsid w:val="00EC05F5"/>
    <w:rsid w:val="00EC1F06"/>
    <w:rsid w:val="00EC42E0"/>
    <w:rsid w:val="00ED6E72"/>
    <w:rsid w:val="00EE1C31"/>
    <w:rsid w:val="00EE206C"/>
    <w:rsid w:val="00EE4195"/>
    <w:rsid w:val="00EF2EA5"/>
    <w:rsid w:val="00EF33A3"/>
    <w:rsid w:val="00F02530"/>
    <w:rsid w:val="00F02D06"/>
    <w:rsid w:val="00F44ABD"/>
    <w:rsid w:val="00F47833"/>
    <w:rsid w:val="00F54C81"/>
    <w:rsid w:val="00F60A01"/>
    <w:rsid w:val="00F85915"/>
    <w:rsid w:val="00F963CB"/>
    <w:rsid w:val="00FC0C89"/>
    <w:rsid w:val="00FD1D85"/>
    <w:rsid w:val="00FD6AA2"/>
    <w:rsid w:val="00FE022F"/>
    <w:rsid w:val="00FE6C7F"/>
    <w:rsid w:val="00FF107F"/>
    <w:rsid w:val="039565B2"/>
    <w:rsid w:val="04505475"/>
    <w:rsid w:val="05E10A31"/>
    <w:rsid w:val="05F11500"/>
    <w:rsid w:val="063BC83F"/>
    <w:rsid w:val="06F5E1B8"/>
    <w:rsid w:val="072661DF"/>
    <w:rsid w:val="09E45C54"/>
    <w:rsid w:val="0B394B8A"/>
    <w:rsid w:val="0C3EFB14"/>
    <w:rsid w:val="0C495314"/>
    <w:rsid w:val="0C6285AD"/>
    <w:rsid w:val="0CA2962E"/>
    <w:rsid w:val="0E8F653B"/>
    <w:rsid w:val="100BAB02"/>
    <w:rsid w:val="1145893F"/>
    <w:rsid w:val="1364B801"/>
    <w:rsid w:val="145DC56C"/>
    <w:rsid w:val="18004D6F"/>
    <w:rsid w:val="19872AA8"/>
    <w:rsid w:val="1D04476A"/>
    <w:rsid w:val="1F075AB1"/>
    <w:rsid w:val="1FF2F407"/>
    <w:rsid w:val="20530851"/>
    <w:rsid w:val="2053AE0F"/>
    <w:rsid w:val="213BE01E"/>
    <w:rsid w:val="2179934A"/>
    <w:rsid w:val="246B550E"/>
    <w:rsid w:val="24705D29"/>
    <w:rsid w:val="26099B90"/>
    <w:rsid w:val="26CECB3A"/>
    <w:rsid w:val="27BB243D"/>
    <w:rsid w:val="27D8659F"/>
    <w:rsid w:val="28BD91D7"/>
    <w:rsid w:val="28DD7376"/>
    <w:rsid w:val="2B3FF2D8"/>
    <w:rsid w:val="2BB227C3"/>
    <w:rsid w:val="2D4EE952"/>
    <w:rsid w:val="2EAED32F"/>
    <w:rsid w:val="2EBA4C36"/>
    <w:rsid w:val="2F9AFE93"/>
    <w:rsid w:val="3096C482"/>
    <w:rsid w:val="30A92851"/>
    <w:rsid w:val="32BDDE37"/>
    <w:rsid w:val="39864537"/>
    <w:rsid w:val="3A78D889"/>
    <w:rsid w:val="3C43D97A"/>
    <w:rsid w:val="3C470835"/>
    <w:rsid w:val="3D45CB38"/>
    <w:rsid w:val="3D77F952"/>
    <w:rsid w:val="3E74A3B6"/>
    <w:rsid w:val="4026CD3A"/>
    <w:rsid w:val="40A48831"/>
    <w:rsid w:val="40E0D629"/>
    <w:rsid w:val="41D2F0D3"/>
    <w:rsid w:val="42276382"/>
    <w:rsid w:val="427F9CA3"/>
    <w:rsid w:val="45911CC5"/>
    <w:rsid w:val="45D7EAFF"/>
    <w:rsid w:val="46182AC3"/>
    <w:rsid w:val="46992DDC"/>
    <w:rsid w:val="46C1F596"/>
    <w:rsid w:val="46DEAD2D"/>
    <w:rsid w:val="47911BE3"/>
    <w:rsid w:val="49A57718"/>
    <w:rsid w:val="4AA37DCC"/>
    <w:rsid w:val="4B56B640"/>
    <w:rsid w:val="4B784157"/>
    <w:rsid w:val="4C834067"/>
    <w:rsid w:val="4D86A9DF"/>
    <w:rsid w:val="4DA6284B"/>
    <w:rsid w:val="4DE182E8"/>
    <w:rsid w:val="4EB900C0"/>
    <w:rsid w:val="4F4770C9"/>
    <w:rsid w:val="50677010"/>
    <w:rsid w:val="50B25B85"/>
    <w:rsid w:val="53E59BD4"/>
    <w:rsid w:val="549019ED"/>
    <w:rsid w:val="5649930A"/>
    <w:rsid w:val="568A50B6"/>
    <w:rsid w:val="57680273"/>
    <w:rsid w:val="57CCA82C"/>
    <w:rsid w:val="57D39921"/>
    <w:rsid w:val="58904114"/>
    <w:rsid w:val="58B7D753"/>
    <w:rsid w:val="5AE450A4"/>
    <w:rsid w:val="5BE3C816"/>
    <w:rsid w:val="5C92126F"/>
    <w:rsid w:val="5C962A0D"/>
    <w:rsid w:val="5CE92782"/>
    <w:rsid w:val="5D82342B"/>
    <w:rsid w:val="5DA221AF"/>
    <w:rsid w:val="5E2F9552"/>
    <w:rsid w:val="5EDAAF66"/>
    <w:rsid w:val="5FBB9A2D"/>
    <w:rsid w:val="603EBF20"/>
    <w:rsid w:val="60A39CD0"/>
    <w:rsid w:val="620F54C0"/>
    <w:rsid w:val="626905F5"/>
    <w:rsid w:val="6496AAC7"/>
    <w:rsid w:val="64D0057D"/>
    <w:rsid w:val="6565A616"/>
    <w:rsid w:val="68419C02"/>
    <w:rsid w:val="691F558E"/>
    <w:rsid w:val="696550C8"/>
    <w:rsid w:val="69980A97"/>
    <w:rsid w:val="69D7F3BD"/>
    <w:rsid w:val="6A08987A"/>
    <w:rsid w:val="6ABA9227"/>
    <w:rsid w:val="6AD80879"/>
    <w:rsid w:val="6BF591A3"/>
    <w:rsid w:val="6C5BFCA2"/>
    <w:rsid w:val="6F78D42E"/>
    <w:rsid w:val="6F7BDDAA"/>
    <w:rsid w:val="707641EE"/>
    <w:rsid w:val="7376EAD7"/>
    <w:rsid w:val="73F5F324"/>
    <w:rsid w:val="744CE51C"/>
    <w:rsid w:val="75F9A0B3"/>
    <w:rsid w:val="7602ABCB"/>
    <w:rsid w:val="76061673"/>
    <w:rsid w:val="78A917E4"/>
    <w:rsid w:val="7CB669DF"/>
    <w:rsid w:val="7CD727E5"/>
    <w:rsid w:val="7D37DD19"/>
    <w:rsid w:val="7DD6B547"/>
    <w:rsid w:val="7E42A6CA"/>
    <w:rsid w:val="7FBDF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A611B"/>
  <w15:docId w15:val="{3FB5539F-A8BD-43F2-87BD-78C7AA56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5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D9211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9211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9211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2"/>
    <w:pPr>
      <w:spacing w:after="160" w:line="259" w:lineRule="auto"/>
      <w:ind w:left="720"/>
      <w:contextualSpacing/>
    </w:pPr>
    <w:rPr>
      <w:rFonts w:asciiTheme="minorHAnsi" w:eastAsiaTheme="minorHAnsi" w:hAnsiTheme="minorHAnsi" w:cstheme="minorBidi"/>
      <w:sz w:val="22"/>
      <w:szCs w:val="22"/>
      <w:lang w:eastAsia="en-US"/>
    </w:rPr>
  </w:style>
  <w:style w:type="paragraph" w:styleId="List">
    <w:name w:val="List"/>
    <w:basedOn w:val="Normal"/>
    <w:uiPriority w:val="1"/>
    <w:unhideWhenUsed/>
    <w:qFormat/>
    <w:rsid w:val="00FD6AA2"/>
    <w:pPr>
      <w:spacing w:before="120" w:line="252" w:lineRule="auto"/>
      <w:ind w:right="720"/>
    </w:pPr>
    <w:rPr>
      <w:rFonts w:asciiTheme="minorHAnsi" w:eastAsiaTheme="minorHAnsi" w:hAnsiTheme="minorHAnsi" w:cstheme="minorBidi"/>
      <w:color w:val="222A35" w:themeColor="text2" w:themeShade="80"/>
      <w:kern w:val="2"/>
      <w:sz w:val="18"/>
      <w:szCs w:val="20"/>
      <w:lang w:eastAsia="ja-JP"/>
      <w14:ligatures w14:val="standard"/>
    </w:rPr>
  </w:style>
  <w:style w:type="character" w:styleId="Hyperlink">
    <w:name w:val="Hyperlink"/>
    <w:basedOn w:val="DefaultParagraphFont"/>
    <w:uiPriority w:val="99"/>
    <w:unhideWhenUsed/>
    <w:rsid w:val="005737E6"/>
    <w:rPr>
      <w:color w:val="0563C1" w:themeColor="hyperlink"/>
      <w:u w:val="single"/>
    </w:rPr>
  </w:style>
  <w:style w:type="character" w:customStyle="1" w:styleId="UnresolvedMention1">
    <w:name w:val="Unresolved Mention1"/>
    <w:basedOn w:val="DefaultParagraphFont"/>
    <w:uiPriority w:val="99"/>
    <w:semiHidden/>
    <w:unhideWhenUsed/>
    <w:rsid w:val="005737E6"/>
    <w:rPr>
      <w:color w:val="808080"/>
      <w:shd w:val="clear" w:color="auto" w:fill="E6E6E6"/>
    </w:rPr>
  </w:style>
  <w:style w:type="character" w:styleId="CommentReference">
    <w:name w:val="annotation reference"/>
    <w:basedOn w:val="DefaultParagraphFont"/>
    <w:uiPriority w:val="99"/>
    <w:semiHidden/>
    <w:unhideWhenUsed/>
    <w:rsid w:val="005A1B4A"/>
    <w:rPr>
      <w:sz w:val="18"/>
      <w:szCs w:val="18"/>
    </w:rPr>
  </w:style>
  <w:style w:type="paragraph" w:styleId="CommentText">
    <w:name w:val="annotation text"/>
    <w:basedOn w:val="Normal"/>
    <w:link w:val="CommentTextChar"/>
    <w:uiPriority w:val="99"/>
    <w:unhideWhenUsed/>
    <w:rsid w:val="005A1B4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5A1B4A"/>
    <w:rPr>
      <w:sz w:val="24"/>
      <w:szCs w:val="24"/>
    </w:rPr>
  </w:style>
  <w:style w:type="paragraph" w:styleId="CommentSubject">
    <w:name w:val="annotation subject"/>
    <w:basedOn w:val="CommentText"/>
    <w:next w:val="CommentText"/>
    <w:link w:val="CommentSubjectChar"/>
    <w:uiPriority w:val="99"/>
    <w:semiHidden/>
    <w:unhideWhenUsed/>
    <w:rsid w:val="005A1B4A"/>
    <w:rPr>
      <w:b/>
      <w:bCs/>
      <w:sz w:val="20"/>
      <w:szCs w:val="20"/>
    </w:rPr>
  </w:style>
  <w:style w:type="character" w:customStyle="1" w:styleId="CommentSubjectChar">
    <w:name w:val="Comment Subject Char"/>
    <w:basedOn w:val="CommentTextChar"/>
    <w:link w:val="CommentSubject"/>
    <w:uiPriority w:val="99"/>
    <w:semiHidden/>
    <w:rsid w:val="005A1B4A"/>
    <w:rPr>
      <w:b/>
      <w:bCs/>
      <w:sz w:val="20"/>
      <w:szCs w:val="20"/>
    </w:rPr>
  </w:style>
  <w:style w:type="paragraph" w:styleId="BalloonText">
    <w:name w:val="Balloon Text"/>
    <w:basedOn w:val="Normal"/>
    <w:link w:val="BalloonTextChar"/>
    <w:uiPriority w:val="99"/>
    <w:semiHidden/>
    <w:unhideWhenUsed/>
    <w:rsid w:val="005A1B4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A1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C4239"/>
    <w:rPr>
      <w:color w:val="954F72" w:themeColor="followedHyperlink"/>
      <w:u w:val="single"/>
    </w:rPr>
  </w:style>
  <w:style w:type="paragraph" w:styleId="NormalWeb">
    <w:name w:val="Normal (Web)"/>
    <w:basedOn w:val="Normal"/>
    <w:uiPriority w:val="99"/>
    <w:unhideWhenUsed/>
    <w:rsid w:val="00CC52C1"/>
    <w:pPr>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rsid w:val="00D60D2C"/>
    <w:rPr>
      <w:color w:val="605E5C"/>
      <w:shd w:val="clear" w:color="auto" w:fill="E1DFDD"/>
    </w:rPr>
  </w:style>
  <w:style w:type="character" w:customStyle="1" w:styleId="Heading1Char">
    <w:name w:val="Heading 1 Char"/>
    <w:basedOn w:val="DefaultParagraphFont"/>
    <w:link w:val="Heading1"/>
    <w:uiPriority w:val="9"/>
    <w:rsid w:val="00D92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11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D9211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92111"/>
    <w:rPr>
      <w:rFonts w:eastAsiaTheme="minorEastAsia"/>
      <w:color w:val="5A5A5A" w:themeColor="text1" w:themeTint="A5"/>
      <w:spacing w:val="15"/>
    </w:rPr>
  </w:style>
  <w:style w:type="character" w:styleId="SubtleEmphasis">
    <w:name w:val="Subtle Emphasis"/>
    <w:basedOn w:val="DefaultParagraphFont"/>
    <w:uiPriority w:val="19"/>
    <w:qFormat/>
    <w:rsid w:val="00D92111"/>
    <w:rPr>
      <w:i/>
      <w:iCs/>
      <w:color w:val="404040" w:themeColor="text1" w:themeTint="BF"/>
    </w:rPr>
  </w:style>
  <w:style w:type="character" w:customStyle="1" w:styleId="Heading3Char">
    <w:name w:val="Heading 3 Char"/>
    <w:basedOn w:val="DefaultParagraphFont"/>
    <w:link w:val="Heading3"/>
    <w:uiPriority w:val="9"/>
    <w:rsid w:val="00D92111"/>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2003C2"/>
    <w:rPr>
      <w:color w:val="605E5C"/>
      <w:shd w:val="clear" w:color="auto" w:fill="E1DFDD"/>
    </w:rPr>
  </w:style>
  <w:style w:type="character" w:styleId="Strong">
    <w:name w:val="Strong"/>
    <w:basedOn w:val="DefaultParagraphFont"/>
    <w:uiPriority w:val="22"/>
    <w:qFormat/>
    <w:rsid w:val="00C532F6"/>
    <w:rPr>
      <w:b/>
      <w:bCs/>
    </w:rPr>
  </w:style>
  <w:style w:type="character" w:customStyle="1" w:styleId="UnresolvedMention4">
    <w:name w:val="Unresolved Mention4"/>
    <w:basedOn w:val="DefaultParagraphFont"/>
    <w:uiPriority w:val="99"/>
    <w:semiHidden/>
    <w:unhideWhenUsed/>
    <w:rsid w:val="00D96205"/>
    <w:rPr>
      <w:color w:val="605E5C"/>
      <w:shd w:val="clear" w:color="auto" w:fill="E1DFDD"/>
    </w:rPr>
  </w:style>
  <w:style w:type="paragraph" w:styleId="Revision">
    <w:name w:val="Revision"/>
    <w:hidden/>
    <w:uiPriority w:val="99"/>
    <w:semiHidden/>
    <w:rsid w:val="004327D8"/>
    <w:pPr>
      <w:spacing w:after="0" w:line="240" w:lineRule="auto"/>
    </w:pPr>
  </w:style>
  <w:style w:type="character" w:customStyle="1" w:styleId="UnresolvedMention5">
    <w:name w:val="Unresolved Mention5"/>
    <w:basedOn w:val="DefaultParagraphFont"/>
    <w:uiPriority w:val="99"/>
    <w:semiHidden/>
    <w:unhideWhenUsed/>
    <w:rsid w:val="00C26C22"/>
    <w:rPr>
      <w:color w:val="605E5C"/>
      <w:shd w:val="clear" w:color="auto" w:fill="E1DFDD"/>
    </w:rPr>
  </w:style>
  <w:style w:type="paragraph" w:styleId="Footer">
    <w:name w:val="footer"/>
    <w:basedOn w:val="Normal"/>
    <w:link w:val="FooterChar"/>
    <w:uiPriority w:val="99"/>
    <w:unhideWhenUsed/>
    <w:rsid w:val="00F963C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963CB"/>
  </w:style>
  <w:style w:type="character" w:styleId="PageNumber">
    <w:name w:val="page number"/>
    <w:basedOn w:val="DefaultParagraphFont"/>
    <w:uiPriority w:val="99"/>
    <w:semiHidden/>
    <w:unhideWhenUsed/>
    <w:rsid w:val="00F9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439">
      <w:bodyDiv w:val="1"/>
      <w:marLeft w:val="0"/>
      <w:marRight w:val="0"/>
      <w:marTop w:val="0"/>
      <w:marBottom w:val="0"/>
      <w:divBdr>
        <w:top w:val="none" w:sz="0" w:space="0" w:color="auto"/>
        <w:left w:val="none" w:sz="0" w:space="0" w:color="auto"/>
        <w:bottom w:val="none" w:sz="0" w:space="0" w:color="auto"/>
        <w:right w:val="none" w:sz="0" w:space="0" w:color="auto"/>
      </w:divBdr>
    </w:div>
    <w:div w:id="102847296">
      <w:bodyDiv w:val="1"/>
      <w:marLeft w:val="0"/>
      <w:marRight w:val="0"/>
      <w:marTop w:val="0"/>
      <w:marBottom w:val="0"/>
      <w:divBdr>
        <w:top w:val="none" w:sz="0" w:space="0" w:color="auto"/>
        <w:left w:val="none" w:sz="0" w:space="0" w:color="auto"/>
        <w:bottom w:val="none" w:sz="0" w:space="0" w:color="auto"/>
        <w:right w:val="none" w:sz="0" w:space="0" w:color="auto"/>
      </w:divBdr>
    </w:div>
    <w:div w:id="117264198">
      <w:bodyDiv w:val="1"/>
      <w:marLeft w:val="0"/>
      <w:marRight w:val="0"/>
      <w:marTop w:val="0"/>
      <w:marBottom w:val="0"/>
      <w:divBdr>
        <w:top w:val="none" w:sz="0" w:space="0" w:color="auto"/>
        <w:left w:val="none" w:sz="0" w:space="0" w:color="auto"/>
        <w:bottom w:val="none" w:sz="0" w:space="0" w:color="auto"/>
        <w:right w:val="none" w:sz="0" w:space="0" w:color="auto"/>
      </w:divBdr>
    </w:div>
    <w:div w:id="280115297">
      <w:bodyDiv w:val="1"/>
      <w:marLeft w:val="0"/>
      <w:marRight w:val="0"/>
      <w:marTop w:val="0"/>
      <w:marBottom w:val="0"/>
      <w:divBdr>
        <w:top w:val="none" w:sz="0" w:space="0" w:color="auto"/>
        <w:left w:val="none" w:sz="0" w:space="0" w:color="auto"/>
        <w:bottom w:val="none" w:sz="0" w:space="0" w:color="auto"/>
        <w:right w:val="none" w:sz="0" w:space="0" w:color="auto"/>
      </w:divBdr>
    </w:div>
    <w:div w:id="306937854">
      <w:bodyDiv w:val="1"/>
      <w:marLeft w:val="0"/>
      <w:marRight w:val="0"/>
      <w:marTop w:val="0"/>
      <w:marBottom w:val="0"/>
      <w:divBdr>
        <w:top w:val="none" w:sz="0" w:space="0" w:color="auto"/>
        <w:left w:val="none" w:sz="0" w:space="0" w:color="auto"/>
        <w:bottom w:val="none" w:sz="0" w:space="0" w:color="auto"/>
        <w:right w:val="none" w:sz="0" w:space="0" w:color="auto"/>
      </w:divBdr>
    </w:div>
    <w:div w:id="357128441">
      <w:bodyDiv w:val="1"/>
      <w:marLeft w:val="0"/>
      <w:marRight w:val="0"/>
      <w:marTop w:val="0"/>
      <w:marBottom w:val="0"/>
      <w:divBdr>
        <w:top w:val="none" w:sz="0" w:space="0" w:color="auto"/>
        <w:left w:val="none" w:sz="0" w:space="0" w:color="auto"/>
        <w:bottom w:val="none" w:sz="0" w:space="0" w:color="auto"/>
        <w:right w:val="none" w:sz="0" w:space="0" w:color="auto"/>
      </w:divBdr>
    </w:div>
    <w:div w:id="393510425">
      <w:bodyDiv w:val="1"/>
      <w:marLeft w:val="0"/>
      <w:marRight w:val="0"/>
      <w:marTop w:val="0"/>
      <w:marBottom w:val="0"/>
      <w:divBdr>
        <w:top w:val="none" w:sz="0" w:space="0" w:color="auto"/>
        <w:left w:val="none" w:sz="0" w:space="0" w:color="auto"/>
        <w:bottom w:val="none" w:sz="0" w:space="0" w:color="auto"/>
        <w:right w:val="none" w:sz="0" w:space="0" w:color="auto"/>
      </w:divBdr>
    </w:div>
    <w:div w:id="450518127">
      <w:bodyDiv w:val="1"/>
      <w:marLeft w:val="0"/>
      <w:marRight w:val="0"/>
      <w:marTop w:val="0"/>
      <w:marBottom w:val="0"/>
      <w:divBdr>
        <w:top w:val="none" w:sz="0" w:space="0" w:color="auto"/>
        <w:left w:val="none" w:sz="0" w:space="0" w:color="auto"/>
        <w:bottom w:val="none" w:sz="0" w:space="0" w:color="auto"/>
        <w:right w:val="none" w:sz="0" w:space="0" w:color="auto"/>
      </w:divBdr>
    </w:div>
    <w:div w:id="473832925">
      <w:bodyDiv w:val="1"/>
      <w:marLeft w:val="0"/>
      <w:marRight w:val="0"/>
      <w:marTop w:val="0"/>
      <w:marBottom w:val="0"/>
      <w:divBdr>
        <w:top w:val="none" w:sz="0" w:space="0" w:color="auto"/>
        <w:left w:val="none" w:sz="0" w:space="0" w:color="auto"/>
        <w:bottom w:val="none" w:sz="0" w:space="0" w:color="auto"/>
        <w:right w:val="none" w:sz="0" w:space="0" w:color="auto"/>
      </w:divBdr>
    </w:div>
    <w:div w:id="693961182">
      <w:bodyDiv w:val="1"/>
      <w:marLeft w:val="0"/>
      <w:marRight w:val="0"/>
      <w:marTop w:val="0"/>
      <w:marBottom w:val="0"/>
      <w:divBdr>
        <w:top w:val="none" w:sz="0" w:space="0" w:color="auto"/>
        <w:left w:val="none" w:sz="0" w:space="0" w:color="auto"/>
        <w:bottom w:val="none" w:sz="0" w:space="0" w:color="auto"/>
        <w:right w:val="none" w:sz="0" w:space="0" w:color="auto"/>
      </w:divBdr>
    </w:div>
    <w:div w:id="820269320">
      <w:bodyDiv w:val="1"/>
      <w:marLeft w:val="0"/>
      <w:marRight w:val="0"/>
      <w:marTop w:val="0"/>
      <w:marBottom w:val="0"/>
      <w:divBdr>
        <w:top w:val="none" w:sz="0" w:space="0" w:color="auto"/>
        <w:left w:val="none" w:sz="0" w:space="0" w:color="auto"/>
        <w:bottom w:val="none" w:sz="0" w:space="0" w:color="auto"/>
        <w:right w:val="none" w:sz="0" w:space="0" w:color="auto"/>
      </w:divBdr>
    </w:div>
    <w:div w:id="880360337">
      <w:bodyDiv w:val="1"/>
      <w:marLeft w:val="0"/>
      <w:marRight w:val="0"/>
      <w:marTop w:val="0"/>
      <w:marBottom w:val="0"/>
      <w:divBdr>
        <w:top w:val="none" w:sz="0" w:space="0" w:color="auto"/>
        <w:left w:val="none" w:sz="0" w:space="0" w:color="auto"/>
        <w:bottom w:val="none" w:sz="0" w:space="0" w:color="auto"/>
        <w:right w:val="none" w:sz="0" w:space="0" w:color="auto"/>
      </w:divBdr>
    </w:div>
    <w:div w:id="921984934">
      <w:bodyDiv w:val="1"/>
      <w:marLeft w:val="0"/>
      <w:marRight w:val="0"/>
      <w:marTop w:val="0"/>
      <w:marBottom w:val="0"/>
      <w:divBdr>
        <w:top w:val="none" w:sz="0" w:space="0" w:color="auto"/>
        <w:left w:val="none" w:sz="0" w:space="0" w:color="auto"/>
        <w:bottom w:val="none" w:sz="0" w:space="0" w:color="auto"/>
        <w:right w:val="none" w:sz="0" w:space="0" w:color="auto"/>
      </w:divBdr>
    </w:div>
    <w:div w:id="939340016">
      <w:bodyDiv w:val="1"/>
      <w:marLeft w:val="0"/>
      <w:marRight w:val="0"/>
      <w:marTop w:val="0"/>
      <w:marBottom w:val="0"/>
      <w:divBdr>
        <w:top w:val="none" w:sz="0" w:space="0" w:color="auto"/>
        <w:left w:val="none" w:sz="0" w:space="0" w:color="auto"/>
        <w:bottom w:val="none" w:sz="0" w:space="0" w:color="auto"/>
        <w:right w:val="none" w:sz="0" w:space="0" w:color="auto"/>
      </w:divBdr>
    </w:div>
    <w:div w:id="943808480">
      <w:bodyDiv w:val="1"/>
      <w:marLeft w:val="0"/>
      <w:marRight w:val="0"/>
      <w:marTop w:val="0"/>
      <w:marBottom w:val="0"/>
      <w:divBdr>
        <w:top w:val="none" w:sz="0" w:space="0" w:color="auto"/>
        <w:left w:val="none" w:sz="0" w:space="0" w:color="auto"/>
        <w:bottom w:val="none" w:sz="0" w:space="0" w:color="auto"/>
        <w:right w:val="none" w:sz="0" w:space="0" w:color="auto"/>
      </w:divBdr>
    </w:div>
    <w:div w:id="967857491">
      <w:bodyDiv w:val="1"/>
      <w:marLeft w:val="0"/>
      <w:marRight w:val="0"/>
      <w:marTop w:val="0"/>
      <w:marBottom w:val="0"/>
      <w:divBdr>
        <w:top w:val="none" w:sz="0" w:space="0" w:color="auto"/>
        <w:left w:val="none" w:sz="0" w:space="0" w:color="auto"/>
        <w:bottom w:val="none" w:sz="0" w:space="0" w:color="auto"/>
        <w:right w:val="none" w:sz="0" w:space="0" w:color="auto"/>
      </w:divBdr>
    </w:div>
    <w:div w:id="1011569607">
      <w:bodyDiv w:val="1"/>
      <w:marLeft w:val="0"/>
      <w:marRight w:val="0"/>
      <w:marTop w:val="0"/>
      <w:marBottom w:val="0"/>
      <w:divBdr>
        <w:top w:val="none" w:sz="0" w:space="0" w:color="auto"/>
        <w:left w:val="none" w:sz="0" w:space="0" w:color="auto"/>
        <w:bottom w:val="none" w:sz="0" w:space="0" w:color="auto"/>
        <w:right w:val="none" w:sz="0" w:space="0" w:color="auto"/>
      </w:divBdr>
    </w:div>
    <w:div w:id="1013265314">
      <w:bodyDiv w:val="1"/>
      <w:marLeft w:val="0"/>
      <w:marRight w:val="0"/>
      <w:marTop w:val="0"/>
      <w:marBottom w:val="0"/>
      <w:divBdr>
        <w:top w:val="none" w:sz="0" w:space="0" w:color="auto"/>
        <w:left w:val="none" w:sz="0" w:space="0" w:color="auto"/>
        <w:bottom w:val="none" w:sz="0" w:space="0" w:color="auto"/>
        <w:right w:val="none" w:sz="0" w:space="0" w:color="auto"/>
      </w:divBdr>
    </w:div>
    <w:div w:id="1024214723">
      <w:bodyDiv w:val="1"/>
      <w:marLeft w:val="0"/>
      <w:marRight w:val="0"/>
      <w:marTop w:val="0"/>
      <w:marBottom w:val="0"/>
      <w:divBdr>
        <w:top w:val="none" w:sz="0" w:space="0" w:color="auto"/>
        <w:left w:val="none" w:sz="0" w:space="0" w:color="auto"/>
        <w:bottom w:val="none" w:sz="0" w:space="0" w:color="auto"/>
        <w:right w:val="none" w:sz="0" w:space="0" w:color="auto"/>
      </w:divBdr>
    </w:div>
    <w:div w:id="1058939787">
      <w:bodyDiv w:val="1"/>
      <w:marLeft w:val="0"/>
      <w:marRight w:val="0"/>
      <w:marTop w:val="0"/>
      <w:marBottom w:val="0"/>
      <w:divBdr>
        <w:top w:val="none" w:sz="0" w:space="0" w:color="auto"/>
        <w:left w:val="none" w:sz="0" w:space="0" w:color="auto"/>
        <w:bottom w:val="none" w:sz="0" w:space="0" w:color="auto"/>
        <w:right w:val="none" w:sz="0" w:space="0" w:color="auto"/>
      </w:divBdr>
    </w:div>
    <w:div w:id="1065178548">
      <w:bodyDiv w:val="1"/>
      <w:marLeft w:val="0"/>
      <w:marRight w:val="0"/>
      <w:marTop w:val="0"/>
      <w:marBottom w:val="0"/>
      <w:divBdr>
        <w:top w:val="none" w:sz="0" w:space="0" w:color="auto"/>
        <w:left w:val="none" w:sz="0" w:space="0" w:color="auto"/>
        <w:bottom w:val="none" w:sz="0" w:space="0" w:color="auto"/>
        <w:right w:val="none" w:sz="0" w:space="0" w:color="auto"/>
      </w:divBdr>
    </w:div>
    <w:div w:id="1115178416">
      <w:bodyDiv w:val="1"/>
      <w:marLeft w:val="0"/>
      <w:marRight w:val="0"/>
      <w:marTop w:val="0"/>
      <w:marBottom w:val="0"/>
      <w:divBdr>
        <w:top w:val="none" w:sz="0" w:space="0" w:color="auto"/>
        <w:left w:val="none" w:sz="0" w:space="0" w:color="auto"/>
        <w:bottom w:val="none" w:sz="0" w:space="0" w:color="auto"/>
        <w:right w:val="none" w:sz="0" w:space="0" w:color="auto"/>
      </w:divBdr>
    </w:div>
    <w:div w:id="1139570056">
      <w:bodyDiv w:val="1"/>
      <w:marLeft w:val="0"/>
      <w:marRight w:val="0"/>
      <w:marTop w:val="0"/>
      <w:marBottom w:val="0"/>
      <w:divBdr>
        <w:top w:val="none" w:sz="0" w:space="0" w:color="auto"/>
        <w:left w:val="none" w:sz="0" w:space="0" w:color="auto"/>
        <w:bottom w:val="none" w:sz="0" w:space="0" w:color="auto"/>
        <w:right w:val="none" w:sz="0" w:space="0" w:color="auto"/>
      </w:divBdr>
    </w:div>
    <w:div w:id="1155756487">
      <w:bodyDiv w:val="1"/>
      <w:marLeft w:val="0"/>
      <w:marRight w:val="0"/>
      <w:marTop w:val="0"/>
      <w:marBottom w:val="0"/>
      <w:divBdr>
        <w:top w:val="none" w:sz="0" w:space="0" w:color="auto"/>
        <w:left w:val="none" w:sz="0" w:space="0" w:color="auto"/>
        <w:bottom w:val="none" w:sz="0" w:space="0" w:color="auto"/>
        <w:right w:val="none" w:sz="0" w:space="0" w:color="auto"/>
      </w:divBdr>
    </w:div>
    <w:div w:id="1232085604">
      <w:bodyDiv w:val="1"/>
      <w:marLeft w:val="0"/>
      <w:marRight w:val="0"/>
      <w:marTop w:val="0"/>
      <w:marBottom w:val="0"/>
      <w:divBdr>
        <w:top w:val="none" w:sz="0" w:space="0" w:color="auto"/>
        <w:left w:val="none" w:sz="0" w:space="0" w:color="auto"/>
        <w:bottom w:val="none" w:sz="0" w:space="0" w:color="auto"/>
        <w:right w:val="none" w:sz="0" w:space="0" w:color="auto"/>
      </w:divBdr>
    </w:div>
    <w:div w:id="1232500092">
      <w:bodyDiv w:val="1"/>
      <w:marLeft w:val="0"/>
      <w:marRight w:val="0"/>
      <w:marTop w:val="0"/>
      <w:marBottom w:val="0"/>
      <w:divBdr>
        <w:top w:val="none" w:sz="0" w:space="0" w:color="auto"/>
        <w:left w:val="none" w:sz="0" w:space="0" w:color="auto"/>
        <w:bottom w:val="none" w:sz="0" w:space="0" w:color="auto"/>
        <w:right w:val="none" w:sz="0" w:space="0" w:color="auto"/>
      </w:divBdr>
    </w:div>
    <w:div w:id="1298880356">
      <w:bodyDiv w:val="1"/>
      <w:marLeft w:val="0"/>
      <w:marRight w:val="0"/>
      <w:marTop w:val="0"/>
      <w:marBottom w:val="0"/>
      <w:divBdr>
        <w:top w:val="none" w:sz="0" w:space="0" w:color="auto"/>
        <w:left w:val="none" w:sz="0" w:space="0" w:color="auto"/>
        <w:bottom w:val="none" w:sz="0" w:space="0" w:color="auto"/>
        <w:right w:val="none" w:sz="0" w:space="0" w:color="auto"/>
      </w:divBdr>
    </w:div>
    <w:div w:id="1415668576">
      <w:bodyDiv w:val="1"/>
      <w:marLeft w:val="0"/>
      <w:marRight w:val="0"/>
      <w:marTop w:val="0"/>
      <w:marBottom w:val="0"/>
      <w:divBdr>
        <w:top w:val="none" w:sz="0" w:space="0" w:color="auto"/>
        <w:left w:val="none" w:sz="0" w:space="0" w:color="auto"/>
        <w:bottom w:val="none" w:sz="0" w:space="0" w:color="auto"/>
        <w:right w:val="none" w:sz="0" w:space="0" w:color="auto"/>
      </w:divBdr>
    </w:div>
    <w:div w:id="1428303960">
      <w:bodyDiv w:val="1"/>
      <w:marLeft w:val="0"/>
      <w:marRight w:val="0"/>
      <w:marTop w:val="0"/>
      <w:marBottom w:val="0"/>
      <w:divBdr>
        <w:top w:val="none" w:sz="0" w:space="0" w:color="auto"/>
        <w:left w:val="none" w:sz="0" w:space="0" w:color="auto"/>
        <w:bottom w:val="none" w:sz="0" w:space="0" w:color="auto"/>
        <w:right w:val="none" w:sz="0" w:space="0" w:color="auto"/>
      </w:divBdr>
    </w:div>
    <w:div w:id="1443383591">
      <w:bodyDiv w:val="1"/>
      <w:marLeft w:val="0"/>
      <w:marRight w:val="0"/>
      <w:marTop w:val="0"/>
      <w:marBottom w:val="0"/>
      <w:divBdr>
        <w:top w:val="none" w:sz="0" w:space="0" w:color="auto"/>
        <w:left w:val="none" w:sz="0" w:space="0" w:color="auto"/>
        <w:bottom w:val="none" w:sz="0" w:space="0" w:color="auto"/>
        <w:right w:val="none" w:sz="0" w:space="0" w:color="auto"/>
      </w:divBdr>
    </w:div>
    <w:div w:id="1512989225">
      <w:bodyDiv w:val="1"/>
      <w:marLeft w:val="0"/>
      <w:marRight w:val="0"/>
      <w:marTop w:val="0"/>
      <w:marBottom w:val="0"/>
      <w:divBdr>
        <w:top w:val="none" w:sz="0" w:space="0" w:color="auto"/>
        <w:left w:val="none" w:sz="0" w:space="0" w:color="auto"/>
        <w:bottom w:val="none" w:sz="0" w:space="0" w:color="auto"/>
        <w:right w:val="none" w:sz="0" w:space="0" w:color="auto"/>
      </w:divBdr>
    </w:div>
    <w:div w:id="1595358999">
      <w:bodyDiv w:val="1"/>
      <w:marLeft w:val="0"/>
      <w:marRight w:val="0"/>
      <w:marTop w:val="0"/>
      <w:marBottom w:val="0"/>
      <w:divBdr>
        <w:top w:val="none" w:sz="0" w:space="0" w:color="auto"/>
        <w:left w:val="none" w:sz="0" w:space="0" w:color="auto"/>
        <w:bottom w:val="none" w:sz="0" w:space="0" w:color="auto"/>
        <w:right w:val="none" w:sz="0" w:space="0" w:color="auto"/>
      </w:divBdr>
    </w:div>
    <w:div w:id="1741363594">
      <w:bodyDiv w:val="1"/>
      <w:marLeft w:val="0"/>
      <w:marRight w:val="0"/>
      <w:marTop w:val="0"/>
      <w:marBottom w:val="0"/>
      <w:divBdr>
        <w:top w:val="none" w:sz="0" w:space="0" w:color="auto"/>
        <w:left w:val="none" w:sz="0" w:space="0" w:color="auto"/>
        <w:bottom w:val="none" w:sz="0" w:space="0" w:color="auto"/>
        <w:right w:val="none" w:sz="0" w:space="0" w:color="auto"/>
      </w:divBdr>
    </w:div>
    <w:div w:id="1761943935">
      <w:bodyDiv w:val="1"/>
      <w:marLeft w:val="0"/>
      <w:marRight w:val="0"/>
      <w:marTop w:val="0"/>
      <w:marBottom w:val="0"/>
      <w:divBdr>
        <w:top w:val="none" w:sz="0" w:space="0" w:color="auto"/>
        <w:left w:val="none" w:sz="0" w:space="0" w:color="auto"/>
        <w:bottom w:val="none" w:sz="0" w:space="0" w:color="auto"/>
        <w:right w:val="none" w:sz="0" w:space="0" w:color="auto"/>
      </w:divBdr>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 w:id="1788501210">
      <w:bodyDiv w:val="1"/>
      <w:marLeft w:val="0"/>
      <w:marRight w:val="0"/>
      <w:marTop w:val="0"/>
      <w:marBottom w:val="0"/>
      <w:divBdr>
        <w:top w:val="none" w:sz="0" w:space="0" w:color="auto"/>
        <w:left w:val="none" w:sz="0" w:space="0" w:color="auto"/>
        <w:bottom w:val="none" w:sz="0" w:space="0" w:color="auto"/>
        <w:right w:val="none" w:sz="0" w:space="0" w:color="auto"/>
      </w:divBdr>
    </w:div>
    <w:div w:id="1823739358">
      <w:bodyDiv w:val="1"/>
      <w:marLeft w:val="0"/>
      <w:marRight w:val="0"/>
      <w:marTop w:val="0"/>
      <w:marBottom w:val="0"/>
      <w:divBdr>
        <w:top w:val="none" w:sz="0" w:space="0" w:color="auto"/>
        <w:left w:val="none" w:sz="0" w:space="0" w:color="auto"/>
        <w:bottom w:val="none" w:sz="0" w:space="0" w:color="auto"/>
        <w:right w:val="none" w:sz="0" w:space="0" w:color="auto"/>
      </w:divBdr>
    </w:div>
    <w:div w:id="1867596547">
      <w:bodyDiv w:val="1"/>
      <w:marLeft w:val="0"/>
      <w:marRight w:val="0"/>
      <w:marTop w:val="0"/>
      <w:marBottom w:val="0"/>
      <w:divBdr>
        <w:top w:val="none" w:sz="0" w:space="0" w:color="auto"/>
        <w:left w:val="none" w:sz="0" w:space="0" w:color="auto"/>
        <w:bottom w:val="none" w:sz="0" w:space="0" w:color="auto"/>
        <w:right w:val="none" w:sz="0" w:space="0" w:color="auto"/>
      </w:divBdr>
    </w:div>
    <w:div w:id="1903907534">
      <w:bodyDiv w:val="1"/>
      <w:marLeft w:val="0"/>
      <w:marRight w:val="0"/>
      <w:marTop w:val="0"/>
      <w:marBottom w:val="0"/>
      <w:divBdr>
        <w:top w:val="none" w:sz="0" w:space="0" w:color="auto"/>
        <w:left w:val="none" w:sz="0" w:space="0" w:color="auto"/>
        <w:bottom w:val="none" w:sz="0" w:space="0" w:color="auto"/>
        <w:right w:val="none" w:sz="0" w:space="0" w:color="auto"/>
      </w:divBdr>
      <w:divsChild>
        <w:div w:id="492987258">
          <w:marLeft w:val="0"/>
          <w:marRight w:val="0"/>
          <w:marTop w:val="0"/>
          <w:marBottom w:val="0"/>
          <w:divBdr>
            <w:top w:val="none" w:sz="0" w:space="0" w:color="auto"/>
            <w:left w:val="none" w:sz="0" w:space="0" w:color="auto"/>
            <w:bottom w:val="none" w:sz="0" w:space="0" w:color="auto"/>
            <w:right w:val="none" w:sz="0" w:space="0" w:color="auto"/>
          </w:divBdr>
        </w:div>
      </w:divsChild>
    </w:div>
    <w:div w:id="2011256514">
      <w:bodyDiv w:val="1"/>
      <w:marLeft w:val="0"/>
      <w:marRight w:val="0"/>
      <w:marTop w:val="0"/>
      <w:marBottom w:val="0"/>
      <w:divBdr>
        <w:top w:val="none" w:sz="0" w:space="0" w:color="auto"/>
        <w:left w:val="none" w:sz="0" w:space="0" w:color="auto"/>
        <w:bottom w:val="none" w:sz="0" w:space="0" w:color="auto"/>
        <w:right w:val="none" w:sz="0" w:space="0" w:color="auto"/>
      </w:divBdr>
    </w:div>
    <w:div w:id="2054306262">
      <w:bodyDiv w:val="1"/>
      <w:marLeft w:val="0"/>
      <w:marRight w:val="0"/>
      <w:marTop w:val="0"/>
      <w:marBottom w:val="0"/>
      <w:divBdr>
        <w:top w:val="none" w:sz="0" w:space="0" w:color="auto"/>
        <w:left w:val="none" w:sz="0" w:space="0" w:color="auto"/>
        <w:bottom w:val="none" w:sz="0" w:space="0" w:color="auto"/>
        <w:right w:val="none" w:sz="0" w:space="0" w:color="auto"/>
      </w:divBdr>
    </w:div>
    <w:div w:id="2085910118">
      <w:bodyDiv w:val="1"/>
      <w:marLeft w:val="0"/>
      <w:marRight w:val="0"/>
      <w:marTop w:val="0"/>
      <w:marBottom w:val="0"/>
      <w:divBdr>
        <w:top w:val="none" w:sz="0" w:space="0" w:color="auto"/>
        <w:left w:val="none" w:sz="0" w:space="0" w:color="auto"/>
        <w:bottom w:val="none" w:sz="0" w:space="0" w:color="auto"/>
        <w:right w:val="none" w:sz="0" w:space="0" w:color="auto"/>
      </w:divBdr>
    </w:div>
    <w:div w:id="2094085500">
      <w:bodyDiv w:val="1"/>
      <w:marLeft w:val="0"/>
      <w:marRight w:val="0"/>
      <w:marTop w:val="0"/>
      <w:marBottom w:val="0"/>
      <w:divBdr>
        <w:top w:val="none" w:sz="0" w:space="0" w:color="auto"/>
        <w:left w:val="none" w:sz="0" w:space="0" w:color="auto"/>
        <w:bottom w:val="none" w:sz="0" w:space="0" w:color="auto"/>
        <w:right w:val="none" w:sz="0" w:space="0" w:color="auto"/>
      </w:divBdr>
    </w:div>
    <w:div w:id="2115200448">
      <w:bodyDiv w:val="1"/>
      <w:marLeft w:val="0"/>
      <w:marRight w:val="0"/>
      <w:marTop w:val="0"/>
      <w:marBottom w:val="0"/>
      <w:divBdr>
        <w:top w:val="none" w:sz="0" w:space="0" w:color="auto"/>
        <w:left w:val="none" w:sz="0" w:space="0" w:color="auto"/>
        <w:bottom w:val="none" w:sz="0" w:space="0" w:color="auto"/>
        <w:right w:val="none" w:sz="0" w:space="0" w:color="auto"/>
      </w:divBdr>
    </w:div>
    <w:div w:id="2134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tep.edu/provost/_Files/docs/curriculum/UT-system-online-learning-student-privacy-faqs.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utep.edu/student-affairs/registrar/students/registration.html" TargetMode="External"/><Relationship Id="rId26" Type="http://schemas.openxmlformats.org/officeDocument/2006/relationships/hyperlink" Target="http://www.screening.utep.edu/" TargetMode="External"/><Relationship Id="rId39" Type="http://schemas.microsoft.com/office/2011/relationships/people" Target="people.xml"/><Relationship Id="rId21" Type="http://schemas.openxmlformats.org/officeDocument/2006/relationships/hyperlink" Target="https://www.utep.edu/student-affairs/cass/aim/index.html" TargetMode="External"/><Relationship Id="rId34" Type="http://schemas.openxmlformats.org/officeDocument/2006/relationships/hyperlink" Target="https://www.utep.edu/student-affairs/cas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utep.edu/irp/technologysupport/" TargetMode="External"/><Relationship Id="rId25" Type="http://schemas.openxmlformats.org/officeDocument/2006/relationships/hyperlink" Target="mailto:COVIDaction@utep.edu" TargetMode="External"/><Relationship Id="rId33" Type="http://schemas.openxmlformats.org/officeDocument/2006/relationships/hyperlink" Target="https://www.utep.edu/student-affairs/mss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ep.edu/technologysupport/ServiceCatalog/SOFTWARE_PAGES/soft_microsoftoffice365.html" TargetMode="External"/><Relationship Id="rId20" Type="http://schemas.openxmlformats.org/officeDocument/2006/relationships/hyperlink" Target="mailto:cass@utep.edu" TargetMode="External"/><Relationship Id="rId29" Type="http://schemas.openxmlformats.org/officeDocument/2006/relationships/hyperlink" Target="http://uwc.utep.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screening.utep.edu/" TargetMode="External"/><Relationship Id="rId32" Type="http://schemas.openxmlformats.org/officeDocument/2006/relationships/hyperlink" Target="http://www.refworks.com/refworks2/?groupcode=RWUTElPaso"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dmin.utep.edu/LinkClick.aspx?link=HOOP-Section+II.pdf&amp;tabid=30181&amp;mid=63285" TargetMode="External"/><Relationship Id="rId28" Type="http://schemas.openxmlformats.org/officeDocument/2006/relationships/hyperlink" Target="http://libraryweb.utep.ed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tep.edu/student-affairs/cass/ada-policies/accommodations-for-individuals-with-disabilities%20.html" TargetMode="External"/><Relationship Id="rId31" Type="http://schemas.openxmlformats.org/officeDocument/2006/relationships/hyperlink" Target="https://www.utep.edu/liberalarts/history/resources/student-resource/history-tutoring-cent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utep.edu/student-affairs/cass/" TargetMode="External"/><Relationship Id="rId27" Type="http://schemas.openxmlformats.org/officeDocument/2006/relationships/hyperlink" Target="https://www.utep.edu/irp/technologysupport/" TargetMode="External"/><Relationship Id="rId30" Type="http://schemas.openxmlformats.org/officeDocument/2006/relationships/hyperlink" Target="https://www.utep.edu/science/math/marcs/" TargetMode="External"/><Relationship Id="rId35" Type="http://schemas.openxmlformats.org/officeDocument/2006/relationships/hyperlink" Target="https://www.utep.edu/student-affairs/counse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24943460DE699F4C9C01DAD2227AECD1" ma:contentTypeVersion="12" ma:contentTypeDescription="Create a new document." ma:contentTypeScope="" ma:versionID="69cbb928432839eb8758f57784f603ff">
  <xsd:schema xmlns:xsd="http://www.w3.org/2001/XMLSchema" xmlns:xs="http://www.w3.org/2001/XMLSchema" xmlns:p="http://schemas.microsoft.com/office/2006/metadata/properties" xmlns:ns2="4714379f-3036-449b-b8ec-fbb6d251529b" xmlns:ns3="a3bbf6d7-ca11-49ca-8a14-22b1435402b9" targetNamespace="http://schemas.microsoft.com/office/2006/metadata/properties" ma:root="true" ma:fieldsID="ac831d693e4311e52aad66e4850a15b7" ns2:_="" ns3:_="">
    <xsd:import namespace="4714379f-3036-449b-b8ec-fbb6d251529b"/>
    <xsd:import namespace="a3bbf6d7-ca11-49ca-8a14-22b143540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379f-3036-449b-b8ec-fbb6d251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3a83bf-3dc4-4ddf-aecd-47f0779e4ff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bf6d7-ca11-49ca-8a14-22b143540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a8dcb66-db5b-4a3d-a862-a3ca9026a8f3}" ma:internalName="TaxCatchAll" ma:showField="CatchAllData" ma:web="a3bbf6d7-ca11-49ca-8a14-22b143540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3bbf6d7-ca11-49ca-8a14-22b1435402b9" xsi:nil="true"/>
    <lcf76f155ced4ddcb4097134ff3c332f xmlns="4714379f-3036-449b-b8ec-fbb6d251529b">
      <Terms xmlns="http://schemas.microsoft.com/office/infopath/2007/PartnerControls"/>
    </lcf76f155ced4ddcb4097134ff3c332f>
    <SharedWithUsers xmlns="a3bbf6d7-ca11-49ca-8a14-22b1435402b9">
      <UserInfo>
        <DisplayName/>
        <AccountId xsi:nil="true"/>
        <AccountType/>
      </UserInfo>
    </SharedWithUsers>
  </documentManagement>
</p:properties>
</file>

<file path=customXml/itemProps1.xml><?xml version="1.0" encoding="utf-8"?>
<ds:datastoreItem xmlns:ds="http://schemas.openxmlformats.org/officeDocument/2006/customXml" ds:itemID="{A20A8221-60B9-4CDD-B17C-E4DA4F04AAA2}">
  <ds:schemaRefs>
    <ds:schemaRef ds:uri="http://schemas.microsoft.com/sharepoint/v3/contenttype/forms"/>
  </ds:schemaRefs>
</ds:datastoreItem>
</file>

<file path=customXml/itemProps2.xml><?xml version="1.0" encoding="utf-8"?>
<ds:datastoreItem xmlns:ds="http://schemas.openxmlformats.org/officeDocument/2006/customXml" ds:itemID="{FBCB5798-B136-416E-AC89-9489F9BA880A}">
  <ds:schemaRefs>
    <ds:schemaRef ds:uri="http://schemas.openxmlformats.org/officeDocument/2006/bibliography"/>
  </ds:schemaRefs>
</ds:datastoreItem>
</file>

<file path=customXml/itemProps3.xml><?xml version="1.0" encoding="utf-8"?>
<ds:datastoreItem xmlns:ds="http://schemas.openxmlformats.org/officeDocument/2006/customXml" ds:itemID="{AA8FF7A8-1278-4A06-8993-BBFA0A461BFA}"/>
</file>

<file path=customXml/itemProps4.xml><?xml version="1.0" encoding="utf-8"?>
<ds:datastoreItem xmlns:ds="http://schemas.openxmlformats.org/officeDocument/2006/customXml" ds:itemID="{7BE48848-14F6-4D3A-B24F-CE026CC2D896}">
  <ds:schemaRefs>
    <ds:schemaRef ds:uri="http://schemas.microsoft.com/office/2006/metadata/properties"/>
    <ds:schemaRef ds:uri="http://schemas.microsoft.com/office/infopath/2007/PartnerControls"/>
    <ds:schemaRef ds:uri="a76296af-eda4-4966-a42e-7e7c4a79b43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 Elena C</dc:creator>
  <cp:keywords/>
  <dc:description/>
  <cp:lastModifiedBy>Bitner, Elena C</cp:lastModifiedBy>
  <cp:revision>3</cp:revision>
  <cp:lastPrinted>2020-08-11T23:23:00Z</cp:lastPrinted>
  <dcterms:created xsi:type="dcterms:W3CDTF">2020-08-12T16:33:00Z</dcterms:created>
  <dcterms:modified xsi:type="dcterms:W3CDTF">2022-06-23T17:28:00Z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0x01010024943460DE699F4C9C01DAD2227AECD1</vt:lpwstr>
  </property>
  <property fmtid="{D5CDD505-2E9C-101B-9397-08002B2CF9AE}" pid="3" name="Order">
    <vt:r8>5668400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