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F0" w:rsidRPr="003709F0" w:rsidRDefault="003709F0" w:rsidP="003709F0">
      <w:pPr>
        <w:jc w:val="center"/>
        <w:rPr>
          <w:sz w:val="40"/>
          <w:szCs w:val="40"/>
        </w:rPr>
      </w:pPr>
      <w:bookmarkStart w:id="0" w:name="_GoBack"/>
      <w:bookmarkEnd w:id="0"/>
      <w:r w:rsidRPr="003709F0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681038" cy="523875"/>
            <wp:effectExtent l="0" t="0" r="5080" b="0"/>
            <wp:wrapThrough wrapText="bothSides">
              <wp:wrapPolygon edited="0">
                <wp:start x="0" y="0"/>
                <wp:lineTo x="0" y="20422"/>
                <wp:lineTo x="21157" y="20422"/>
                <wp:lineTo x="211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8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C7A">
        <w:rPr>
          <w:sz w:val="40"/>
          <w:szCs w:val="40"/>
        </w:rPr>
        <w:t xml:space="preserve">Centrifugation </w:t>
      </w:r>
      <w:r w:rsidRPr="003709F0">
        <w:rPr>
          <w:sz w:val="40"/>
          <w:szCs w:val="40"/>
        </w:rPr>
        <w:t>Standard Operating Procedure</w:t>
      </w:r>
    </w:p>
    <w:p w:rsidR="003709F0" w:rsidRDefault="003709F0"/>
    <w:p w:rsidR="001E3743" w:rsidRDefault="003709F0">
      <w:r>
        <w:t xml:space="preserve">  Procedure: </w:t>
      </w:r>
      <w:r w:rsidR="001E3743">
        <w:t>Super-speed centrifugation</w:t>
      </w:r>
      <w:r w:rsidR="00ED314F">
        <w:t xml:space="preserve"> with </w:t>
      </w:r>
      <w:proofErr w:type="spellStart"/>
      <w:r w:rsidR="00ED314F">
        <w:t>Thermo</w:t>
      </w:r>
      <w:proofErr w:type="spellEnd"/>
      <w:r w:rsidR="00ED314F">
        <w:t xml:space="preserve"> Scientific </w:t>
      </w:r>
      <w:r>
        <w:t xml:space="preserve">RC6+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4EBD" w:rsidTr="00FB4EBD">
        <w:tc>
          <w:tcPr>
            <w:tcW w:w="9350" w:type="dxa"/>
          </w:tcPr>
          <w:p w:rsidR="00FB4EBD" w:rsidRPr="00C446B5" w:rsidRDefault="00FB4EBD" w:rsidP="003709F0">
            <w:pPr>
              <w:jc w:val="center"/>
              <w:rPr>
                <w:sz w:val="28"/>
                <w:szCs w:val="28"/>
              </w:rPr>
            </w:pPr>
            <w:r w:rsidRPr="00C446B5">
              <w:rPr>
                <w:sz w:val="28"/>
                <w:szCs w:val="28"/>
              </w:rPr>
              <w:t>Personal Protective Equipment</w:t>
            </w:r>
          </w:p>
          <w:p w:rsidR="00FB4EBD" w:rsidRDefault="00FB4EBD" w:rsidP="00FB4EBD">
            <w:pPr>
              <w:pStyle w:val="ListParagraph"/>
              <w:numPr>
                <w:ilvl w:val="0"/>
                <w:numId w:val="1"/>
              </w:numPr>
            </w:pPr>
            <w:r>
              <w:t>Lab coat</w:t>
            </w:r>
          </w:p>
          <w:p w:rsidR="00E65966" w:rsidRDefault="00E65966" w:rsidP="00FB4EBD">
            <w:pPr>
              <w:pStyle w:val="ListParagraph"/>
              <w:numPr>
                <w:ilvl w:val="0"/>
                <w:numId w:val="1"/>
              </w:numPr>
            </w:pPr>
            <w:r>
              <w:t>Gloves</w:t>
            </w:r>
          </w:p>
          <w:p w:rsidR="00FB4EBD" w:rsidRDefault="00FB4EBD" w:rsidP="00FB4EBD">
            <w:pPr>
              <w:pStyle w:val="ListParagraph"/>
              <w:numPr>
                <w:ilvl w:val="0"/>
                <w:numId w:val="1"/>
              </w:numPr>
            </w:pPr>
            <w:r>
              <w:t>Safety glasses or goggles if handling eye hazards</w:t>
            </w:r>
          </w:p>
          <w:p w:rsidR="00FB4EBD" w:rsidRDefault="00FB4EBD" w:rsidP="00FB4EBD">
            <w:pPr>
              <w:pStyle w:val="ListParagraph"/>
              <w:numPr>
                <w:ilvl w:val="0"/>
                <w:numId w:val="1"/>
              </w:numPr>
            </w:pPr>
            <w:r>
              <w:t>Enclosed footwear</w:t>
            </w:r>
          </w:p>
          <w:p w:rsidR="00FB4EBD" w:rsidRDefault="00FB4EBD"/>
        </w:tc>
      </w:tr>
      <w:tr w:rsidR="00FB4EBD" w:rsidTr="00FB4EBD">
        <w:tc>
          <w:tcPr>
            <w:tcW w:w="9350" w:type="dxa"/>
          </w:tcPr>
          <w:p w:rsidR="00FB4EBD" w:rsidRPr="00C446B5" w:rsidRDefault="00FB4EBD" w:rsidP="003709F0">
            <w:pPr>
              <w:jc w:val="center"/>
              <w:rPr>
                <w:sz w:val="28"/>
                <w:szCs w:val="28"/>
              </w:rPr>
            </w:pPr>
            <w:r w:rsidRPr="00C446B5">
              <w:rPr>
                <w:sz w:val="28"/>
                <w:szCs w:val="28"/>
              </w:rPr>
              <w:t>Safety Precautions</w:t>
            </w:r>
            <w:r w:rsidR="00C72F26">
              <w:rPr>
                <w:sz w:val="28"/>
                <w:szCs w:val="28"/>
              </w:rPr>
              <w:t xml:space="preserve"> and Core Facility Centrifuge Regulations</w:t>
            </w:r>
          </w:p>
          <w:p w:rsidR="003709F0" w:rsidRDefault="003709F0" w:rsidP="003709F0">
            <w:pPr>
              <w:jc w:val="center"/>
            </w:pPr>
          </w:p>
          <w:p w:rsidR="00FB4EBD" w:rsidRDefault="00E65966" w:rsidP="00FB4EBD">
            <w:pPr>
              <w:rPr>
                <w:b/>
              </w:rPr>
            </w:pPr>
            <w:r>
              <w:rPr>
                <w:b/>
              </w:rPr>
              <w:t>1.</w:t>
            </w:r>
            <w:r w:rsidR="00FB4EBD" w:rsidRPr="00E65966">
              <w:rPr>
                <w:b/>
              </w:rPr>
              <w:t xml:space="preserve">Please do not use this equipment unless you have been trained by the GACF core coordinator (Ana Betancourt, X6130, </w:t>
            </w:r>
            <w:hyperlink r:id="rId6" w:history="1">
              <w:r w:rsidR="00FB4EBD" w:rsidRPr="00E65966">
                <w:rPr>
                  <w:rStyle w:val="Hyperlink"/>
                  <w:b/>
                </w:rPr>
                <w:t>abetancourt@utep.edu</w:t>
              </w:r>
            </w:hyperlink>
            <w:r w:rsidR="00FB4EBD" w:rsidRPr="00E65966">
              <w:rPr>
                <w:b/>
              </w:rPr>
              <w:t>)</w:t>
            </w:r>
            <w:r w:rsidR="003709F0">
              <w:rPr>
                <w:b/>
              </w:rPr>
              <w:t xml:space="preserve"> and have gained access to the core facility through required orientation</w:t>
            </w:r>
          </w:p>
          <w:p w:rsidR="003709F0" w:rsidRPr="00C72F26" w:rsidRDefault="003709F0" w:rsidP="00FB4EBD">
            <w:r w:rsidRPr="00C72F26">
              <w:t>2. Inspect rotor before each use for:</w:t>
            </w:r>
          </w:p>
          <w:p w:rsidR="003709F0" w:rsidRDefault="003709F0" w:rsidP="003709F0">
            <w:pPr>
              <w:pStyle w:val="ListParagraph"/>
              <w:numPr>
                <w:ilvl w:val="0"/>
                <w:numId w:val="2"/>
              </w:numPr>
            </w:pPr>
            <w:r>
              <w:t>Corrosion in cavities or external surfaces</w:t>
            </w:r>
          </w:p>
          <w:p w:rsidR="003709F0" w:rsidRDefault="003709F0" w:rsidP="003709F0">
            <w:pPr>
              <w:pStyle w:val="ListParagraph"/>
              <w:numPr>
                <w:ilvl w:val="0"/>
                <w:numId w:val="2"/>
              </w:numPr>
            </w:pPr>
            <w:r>
              <w:t>Scratches to base metal</w:t>
            </w:r>
          </w:p>
          <w:p w:rsidR="003709F0" w:rsidRDefault="003709F0" w:rsidP="003709F0">
            <w:pPr>
              <w:pStyle w:val="ListParagraph"/>
              <w:numPr>
                <w:ilvl w:val="0"/>
                <w:numId w:val="2"/>
              </w:numPr>
            </w:pPr>
            <w:r>
              <w:t>Damage to thread hubs and screws</w:t>
            </w:r>
          </w:p>
          <w:p w:rsidR="003709F0" w:rsidRDefault="003709F0" w:rsidP="00FB4EBD">
            <w:pPr>
              <w:pStyle w:val="ListParagraph"/>
              <w:numPr>
                <w:ilvl w:val="0"/>
                <w:numId w:val="2"/>
              </w:numPr>
            </w:pPr>
            <w:r>
              <w:t>Missing or damaged anodizing</w:t>
            </w:r>
          </w:p>
          <w:p w:rsidR="003709F0" w:rsidRPr="003709F0" w:rsidRDefault="003709F0" w:rsidP="00C446B5">
            <w:pPr>
              <w:pStyle w:val="ListParagraph"/>
            </w:pPr>
          </w:p>
          <w:p w:rsidR="00FB4EBD" w:rsidRDefault="00C446B5" w:rsidP="00FB4EBD">
            <w:r>
              <w:t>3</w:t>
            </w:r>
            <w:r w:rsidR="00E65966">
              <w:t xml:space="preserve">. </w:t>
            </w:r>
            <w:r w:rsidR="00FB4EBD">
              <w:t>Rotor imbalance can cause centrifugation failure. Always balance the tubes using the provided electronic scale and place tubes in opposing positions in the rotor</w:t>
            </w:r>
          </w:p>
          <w:p w:rsidR="009770E1" w:rsidRDefault="009770E1" w:rsidP="00FB4EBD">
            <w:r>
              <w:t>Inspect rotor before each use for:</w:t>
            </w:r>
          </w:p>
          <w:p w:rsidR="009770E1" w:rsidRDefault="009770E1" w:rsidP="009770E1">
            <w:pPr>
              <w:pStyle w:val="ListParagraph"/>
              <w:numPr>
                <w:ilvl w:val="0"/>
                <w:numId w:val="2"/>
              </w:numPr>
            </w:pPr>
            <w:r>
              <w:t>Corrosion in cavities or external surfaces</w:t>
            </w:r>
          </w:p>
          <w:p w:rsidR="009770E1" w:rsidRDefault="009770E1" w:rsidP="009770E1">
            <w:pPr>
              <w:pStyle w:val="ListParagraph"/>
              <w:numPr>
                <w:ilvl w:val="0"/>
                <w:numId w:val="2"/>
              </w:numPr>
            </w:pPr>
            <w:r>
              <w:t>Scratches to base metal</w:t>
            </w:r>
          </w:p>
          <w:p w:rsidR="009770E1" w:rsidRDefault="009770E1" w:rsidP="009770E1">
            <w:pPr>
              <w:pStyle w:val="ListParagraph"/>
              <w:numPr>
                <w:ilvl w:val="0"/>
                <w:numId w:val="2"/>
              </w:numPr>
            </w:pPr>
            <w:r>
              <w:t>Damage to thread hubs and screws</w:t>
            </w:r>
          </w:p>
          <w:p w:rsidR="009770E1" w:rsidRDefault="009770E1" w:rsidP="009770E1">
            <w:pPr>
              <w:pStyle w:val="ListParagraph"/>
              <w:numPr>
                <w:ilvl w:val="0"/>
                <w:numId w:val="2"/>
              </w:numPr>
            </w:pPr>
            <w:r>
              <w:t>Missing or damaged anodizing</w:t>
            </w:r>
          </w:p>
          <w:p w:rsidR="00FB4EBD" w:rsidRDefault="00C446B5" w:rsidP="00FB4EBD">
            <w:r>
              <w:t>4</w:t>
            </w:r>
            <w:r w:rsidR="00E65966">
              <w:t xml:space="preserve">. </w:t>
            </w:r>
            <w:r w:rsidR="00FB4EBD">
              <w:t>Know the speed required by your protocol and speed limit on the rotor you are trying to use</w:t>
            </w:r>
            <w:r w:rsidR="00ED314F">
              <w:t>, NEVER use a rotor above its rated speed and compartment mass. Rotors used above maximum speed are to be removed from service immediately</w:t>
            </w:r>
          </w:p>
          <w:p w:rsidR="00C446B5" w:rsidRDefault="00C446B5" w:rsidP="00C446B5">
            <w:pPr>
              <w:rPr>
                <w:b/>
                <w:u w:val="single"/>
              </w:rPr>
            </w:pPr>
            <w:r>
              <w:t>5</w:t>
            </w:r>
            <w:r w:rsidR="00E65966">
              <w:t xml:space="preserve">. </w:t>
            </w:r>
            <w:r w:rsidR="00FB4EBD" w:rsidRPr="00C446B5">
              <w:rPr>
                <w:b/>
                <w:u w:val="single"/>
              </w:rPr>
              <w:t>Roto</w:t>
            </w:r>
            <w:r>
              <w:rPr>
                <w:b/>
                <w:u w:val="single"/>
              </w:rPr>
              <w:t>r lid and spindle knob have to be very tightly locked</w:t>
            </w:r>
            <w:r w:rsidR="00E65966" w:rsidRPr="00C446B5">
              <w:rPr>
                <w:b/>
                <w:u w:val="single"/>
              </w:rPr>
              <w:t xml:space="preserve"> (by hand)</w:t>
            </w:r>
            <w:r w:rsidR="00ED314F" w:rsidRPr="00C446B5">
              <w:rPr>
                <w:b/>
                <w:u w:val="single"/>
              </w:rPr>
              <w:t xml:space="preserve"> </w:t>
            </w:r>
          </w:p>
          <w:p w:rsidR="00C446B5" w:rsidRDefault="00C446B5" w:rsidP="00C446B5">
            <w:r w:rsidRPr="00C446B5">
              <w:t>6. Avoid</w:t>
            </w:r>
            <w:r>
              <w:t xml:space="preserve"> dropping or striking the rotor on spindle or table surface</w:t>
            </w:r>
          </w:p>
          <w:p w:rsidR="00E65966" w:rsidRDefault="00C446B5" w:rsidP="00FB4EBD">
            <w:r>
              <w:t>7</w:t>
            </w:r>
            <w:r w:rsidR="00E65966">
              <w:t>. Never use pliers to unscrew</w:t>
            </w:r>
            <w:r>
              <w:t xml:space="preserve"> spindle</w:t>
            </w:r>
            <w:r w:rsidR="00E65966">
              <w:t xml:space="preserve"> lock or lid knob</w:t>
            </w:r>
            <w:r w:rsidR="00C72F26">
              <w:t>, if knobs become over-</w:t>
            </w:r>
            <w:r>
              <w:t>tightened a strap wrench is available inside the core, please ask for help</w:t>
            </w:r>
          </w:p>
          <w:p w:rsidR="00FB4EBD" w:rsidRDefault="00C446B5" w:rsidP="00FB4EBD">
            <w:r>
              <w:t>8</w:t>
            </w:r>
            <w:r w:rsidR="00E65966">
              <w:t xml:space="preserve">. </w:t>
            </w:r>
            <w:r w:rsidR="00FB4EBD">
              <w:t>Inspect lid and tube O-rings before starting any run</w:t>
            </w:r>
          </w:p>
          <w:p w:rsidR="00FB4EBD" w:rsidRDefault="00C446B5" w:rsidP="00FB4EBD">
            <w:r>
              <w:t>9</w:t>
            </w:r>
            <w:r w:rsidR="00E65966">
              <w:t xml:space="preserve">. </w:t>
            </w:r>
            <w:r w:rsidR="00FB4EBD">
              <w:t>Ensure you use the correct type of tubes for each rotor</w:t>
            </w:r>
            <w:r w:rsidR="00E65966">
              <w:t xml:space="preserve"> and sample type</w:t>
            </w:r>
            <w:r w:rsidR="00FB4EBD">
              <w:t xml:space="preserve"> and never spin broken </w:t>
            </w:r>
            <w:r w:rsidR="00E65966">
              <w:t>or damaged tubes.</w:t>
            </w:r>
          </w:p>
          <w:p w:rsidR="00FB4EBD" w:rsidRDefault="00C446B5" w:rsidP="00FB4EBD">
            <w:r>
              <w:t>10</w:t>
            </w:r>
            <w:r w:rsidR="00E65966">
              <w:t>. Do not walk away from centrifuge until it reaches desired speed</w:t>
            </w:r>
          </w:p>
          <w:p w:rsidR="00C446B5" w:rsidRDefault="00C446B5" w:rsidP="00FB4EBD">
            <w:r>
              <w:t>11.Wipe centrifuge chamber with 70% ethanol after each run</w:t>
            </w:r>
          </w:p>
          <w:p w:rsidR="00C446B5" w:rsidRDefault="00C446B5" w:rsidP="00FB4EBD">
            <w:r>
              <w:t>12. Close chamber lid and return rotor to core facility</w:t>
            </w:r>
          </w:p>
          <w:p w:rsidR="009770E1" w:rsidRDefault="009770E1" w:rsidP="00FB4EBD"/>
          <w:p w:rsidR="00C72F26" w:rsidRDefault="00C72F26" w:rsidP="00FB4EBD"/>
          <w:p w:rsidR="00C72F26" w:rsidRDefault="00C72F26" w:rsidP="00FB4EBD"/>
          <w:p w:rsidR="00C72F26" w:rsidRDefault="00C72F26" w:rsidP="00FB4EBD"/>
          <w:p w:rsidR="00FB4EBD" w:rsidRDefault="00FB4EBD"/>
        </w:tc>
      </w:tr>
      <w:tr w:rsidR="00FB4EBD" w:rsidTr="00FB4EBD">
        <w:tc>
          <w:tcPr>
            <w:tcW w:w="9350" w:type="dxa"/>
          </w:tcPr>
          <w:p w:rsidR="00FB4EBD" w:rsidRPr="00C446B5" w:rsidRDefault="00ED314F" w:rsidP="00C446B5">
            <w:pPr>
              <w:jc w:val="center"/>
              <w:rPr>
                <w:sz w:val="28"/>
                <w:szCs w:val="28"/>
              </w:rPr>
            </w:pPr>
            <w:r w:rsidRPr="00C446B5">
              <w:rPr>
                <w:sz w:val="28"/>
                <w:szCs w:val="28"/>
              </w:rPr>
              <w:lastRenderedPageBreak/>
              <w:t>Spills, Decontamination and Storage</w:t>
            </w:r>
          </w:p>
          <w:p w:rsidR="00ED314F" w:rsidRDefault="00ED314F" w:rsidP="00ED314F">
            <w:pPr>
              <w:pStyle w:val="ListParagraph"/>
              <w:numPr>
                <w:ilvl w:val="0"/>
                <w:numId w:val="3"/>
              </w:numPr>
            </w:pPr>
            <w:r>
              <w:t>Clean rotors, lids and adapters with 1% mild non-alkaline solution, rinse with distilled water and dry thoroughly</w:t>
            </w:r>
            <w:r w:rsidR="003709F0">
              <w:t xml:space="preserve"> AFTER EACH USE</w:t>
            </w:r>
            <w:r>
              <w:t>.</w:t>
            </w:r>
          </w:p>
          <w:p w:rsidR="00ED314F" w:rsidRDefault="00ED314F" w:rsidP="00ED314F">
            <w:pPr>
              <w:pStyle w:val="ListParagraph"/>
              <w:numPr>
                <w:ilvl w:val="0"/>
                <w:numId w:val="3"/>
              </w:numPr>
            </w:pPr>
            <w:r>
              <w:t xml:space="preserve">If rotor cavities have encrusted material present, remove with </w:t>
            </w:r>
            <w:r w:rsidR="003709F0">
              <w:t>a soft brush and 1% rotor cleaning solution</w:t>
            </w:r>
          </w:p>
          <w:p w:rsidR="003709F0" w:rsidRDefault="003709F0" w:rsidP="00ED314F">
            <w:pPr>
              <w:pStyle w:val="ListParagraph"/>
              <w:numPr>
                <w:ilvl w:val="0"/>
                <w:numId w:val="3"/>
              </w:numPr>
            </w:pPr>
            <w:r>
              <w:t>Remove all tubes and adapters after each use</w:t>
            </w:r>
          </w:p>
          <w:p w:rsidR="003709F0" w:rsidRDefault="003709F0" w:rsidP="00ED314F">
            <w:pPr>
              <w:pStyle w:val="ListParagraph"/>
              <w:numPr>
                <w:ilvl w:val="0"/>
                <w:numId w:val="3"/>
              </w:numPr>
            </w:pPr>
            <w:r>
              <w:t>Dry, and store upside-down on core bench</w:t>
            </w:r>
          </w:p>
          <w:p w:rsidR="003709F0" w:rsidRDefault="003709F0" w:rsidP="003709F0">
            <w:r>
              <w:t>Decontamination</w:t>
            </w:r>
          </w:p>
          <w:p w:rsidR="003709F0" w:rsidRDefault="003709F0" w:rsidP="003709F0">
            <w:pPr>
              <w:pStyle w:val="ListParagraph"/>
              <w:numPr>
                <w:ilvl w:val="0"/>
                <w:numId w:val="4"/>
              </w:numPr>
            </w:pPr>
            <w:r>
              <w:t>Biological contamination of rotors requires use of 2% glutaraldehyde solution or ultraviolet radiation</w:t>
            </w:r>
          </w:p>
          <w:p w:rsidR="003709F0" w:rsidRDefault="003709F0" w:rsidP="003709F0">
            <w:pPr>
              <w:pStyle w:val="ListParagraph"/>
              <w:numPr>
                <w:ilvl w:val="0"/>
                <w:numId w:val="4"/>
              </w:numPr>
            </w:pPr>
            <w:r>
              <w:t>70% ethanol will suffice if sterilization is not necessary followed by water and drying with a soft cloth</w:t>
            </w:r>
          </w:p>
          <w:p w:rsidR="003709F0" w:rsidRDefault="003709F0" w:rsidP="003709F0">
            <w:pPr>
              <w:pStyle w:val="ListParagraph"/>
              <w:numPr>
                <w:ilvl w:val="0"/>
                <w:numId w:val="4"/>
              </w:numPr>
            </w:pPr>
            <w:r>
              <w:t xml:space="preserve">Do not immerse </w:t>
            </w:r>
            <w:proofErr w:type="spellStart"/>
            <w:r>
              <w:t>Fiberlite</w:t>
            </w:r>
            <w:proofErr w:type="spellEnd"/>
            <w:r>
              <w:t xml:space="preserve"> rotors</w:t>
            </w:r>
          </w:p>
          <w:p w:rsidR="00ED314F" w:rsidRDefault="00ED314F"/>
        </w:tc>
      </w:tr>
      <w:tr w:rsidR="00FB4EBD" w:rsidTr="00FB4EBD">
        <w:tc>
          <w:tcPr>
            <w:tcW w:w="9350" w:type="dxa"/>
          </w:tcPr>
          <w:p w:rsidR="00FB4EBD" w:rsidRDefault="007D51C5">
            <w:r>
              <w:t xml:space="preserve">For any questions regarding this SOP or training please contact Ana Betancourt at 747-6130 or </w:t>
            </w:r>
            <w:hyperlink r:id="rId7" w:history="1">
              <w:r w:rsidRPr="004E1E46">
                <w:rPr>
                  <w:rStyle w:val="Hyperlink"/>
                </w:rPr>
                <w:t>abetancourt@utep.edu</w:t>
              </w:r>
            </w:hyperlink>
            <w:r>
              <w:t xml:space="preserve"> .</w:t>
            </w:r>
            <w:r w:rsidR="00171001">
              <w:t>For after-hours emergencies</w:t>
            </w:r>
            <w:r>
              <w:t xml:space="preserve"> </w:t>
            </w:r>
            <w:r w:rsidR="00171001">
              <w:t>contact campus police at X5611.</w:t>
            </w:r>
          </w:p>
          <w:p w:rsidR="00FB4EBD" w:rsidRDefault="007D51C5">
            <w:r>
              <w:t>Environmental Health and Safety: 747-7124</w:t>
            </w:r>
          </w:p>
        </w:tc>
      </w:tr>
    </w:tbl>
    <w:p w:rsidR="00FB4EBD" w:rsidRDefault="00FB4EBD"/>
    <w:p w:rsidR="00FB4EBD" w:rsidRDefault="00FB4EBD"/>
    <w:sectPr w:rsidR="00FB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61E3C"/>
    <w:multiLevelType w:val="hybridMultilevel"/>
    <w:tmpl w:val="4F0E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A5CC5"/>
    <w:multiLevelType w:val="hybridMultilevel"/>
    <w:tmpl w:val="8066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35669"/>
    <w:multiLevelType w:val="hybridMultilevel"/>
    <w:tmpl w:val="008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8594A"/>
    <w:multiLevelType w:val="hybridMultilevel"/>
    <w:tmpl w:val="6EF8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43"/>
    <w:rsid w:val="00171001"/>
    <w:rsid w:val="001E3743"/>
    <w:rsid w:val="003709F0"/>
    <w:rsid w:val="003B2C7E"/>
    <w:rsid w:val="00553180"/>
    <w:rsid w:val="00730791"/>
    <w:rsid w:val="007D51C5"/>
    <w:rsid w:val="009770E1"/>
    <w:rsid w:val="00A04F0F"/>
    <w:rsid w:val="00B36245"/>
    <w:rsid w:val="00C446B5"/>
    <w:rsid w:val="00C72F26"/>
    <w:rsid w:val="00CD6C7A"/>
    <w:rsid w:val="00E65966"/>
    <w:rsid w:val="00ED314F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C3F5A-E5D8-4E10-9E15-6AE27F06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7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etancourt@ute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etancourt@utep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utepcss</dc:creator>
  <cp:keywords/>
  <dc:description/>
  <cp:lastModifiedBy>utepcss</cp:lastModifiedBy>
  <cp:revision>2</cp:revision>
  <dcterms:created xsi:type="dcterms:W3CDTF">2018-10-16T19:43:00Z</dcterms:created>
  <dcterms:modified xsi:type="dcterms:W3CDTF">2018-10-16T19:43:00Z</dcterms:modified>
</cp:coreProperties>
</file>